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BC8" w:rsidRPr="00396F86" w:rsidRDefault="00210BC8" w:rsidP="00210BC8">
      <w:pPr>
        <w:ind w:firstLine="567"/>
        <w:jc w:val="right"/>
        <w:rPr>
          <w:rFonts w:ascii="PT Astra Serif" w:hAnsi="PT Astra Serif"/>
          <w:color w:val="000000"/>
          <w:sz w:val="24"/>
          <w:szCs w:val="24"/>
        </w:rPr>
      </w:pPr>
      <w:r w:rsidRPr="00396F86">
        <w:rPr>
          <w:rFonts w:ascii="PT Astra Serif" w:hAnsi="PT Astra Serif"/>
          <w:color w:val="000000"/>
          <w:sz w:val="24"/>
          <w:szCs w:val="24"/>
        </w:rPr>
        <w:t>Приложение 1</w:t>
      </w:r>
    </w:p>
    <w:p w:rsidR="00210BC8" w:rsidRPr="00396F86" w:rsidRDefault="00210BC8" w:rsidP="00210BC8">
      <w:pPr>
        <w:ind w:firstLine="567"/>
        <w:jc w:val="right"/>
        <w:rPr>
          <w:rFonts w:ascii="PT Astra Serif" w:hAnsi="PT Astra Serif"/>
          <w:color w:val="000000"/>
          <w:sz w:val="24"/>
          <w:szCs w:val="24"/>
        </w:rPr>
      </w:pPr>
      <w:r w:rsidRPr="00396F86">
        <w:rPr>
          <w:rFonts w:ascii="PT Astra Serif" w:hAnsi="PT Astra Serif"/>
          <w:color w:val="000000"/>
          <w:sz w:val="24"/>
          <w:szCs w:val="24"/>
        </w:rPr>
        <w:t>к извещению об осуществлении закупки</w:t>
      </w:r>
    </w:p>
    <w:p w:rsidR="00210BC8" w:rsidRPr="00396F86"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Pr="00396F86" w:rsidRDefault="004D2673" w:rsidP="00210BC8">
      <w:pPr>
        <w:pStyle w:val="ConsPlusNormal0"/>
        <w:widowControl/>
        <w:tabs>
          <w:tab w:val="left" w:pos="360"/>
        </w:tabs>
        <w:ind w:firstLine="0"/>
        <w:jc w:val="center"/>
        <w:rPr>
          <w:rFonts w:ascii="PT Astra Serif" w:hAnsi="PT Astra Serif" w:cs="Times New Roman"/>
          <w:b/>
          <w:bCs/>
          <w:szCs w:val="24"/>
        </w:rPr>
      </w:pPr>
      <w:r w:rsidRPr="00396F86">
        <w:rPr>
          <w:rFonts w:ascii="PT Astra Serif" w:hAnsi="PT Astra Serif" w:cs="Times New Roman"/>
          <w:b/>
          <w:bCs/>
          <w:szCs w:val="24"/>
        </w:rPr>
        <w:t>Описание объекта закупки</w:t>
      </w:r>
    </w:p>
    <w:p w:rsidR="00145B6D" w:rsidRPr="00396F86" w:rsidRDefault="00145B6D" w:rsidP="00210BC8">
      <w:pPr>
        <w:pStyle w:val="afff3"/>
        <w:spacing w:after="0" w:line="240" w:lineRule="auto"/>
        <w:ind w:firstLine="709"/>
        <w:jc w:val="both"/>
        <w:rPr>
          <w:rFonts w:ascii="PT Astra Serif" w:hAnsi="PT Astra Serif"/>
          <w:b/>
          <w:sz w:val="22"/>
        </w:rPr>
      </w:pPr>
    </w:p>
    <w:p w:rsidR="00CE38E5" w:rsidRPr="00396F86" w:rsidRDefault="00CE38E5" w:rsidP="00CE38E5">
      <w:pPr>
        <w:ind w:firstLine="709"/>
        <w:jc w:val="both"/>
        <w:rPr>
          <w:rFonts w:ascii="PT Astra Serif" w:hAnsi="PT Astra Serif"/>
          <w:sz w:val="24"/>
          <w:szCs w:val="24"/>
        </w:rPr>
      </w:pPr>
      <w:bookmarkStart w:id="0" w:name="OLE_LINK9"/>
      <w:bookmarkStart w:id="1" w:name="OLE_LINK10"/>
      <w:r w:rsidRPr="00396F86">
        <w:rPr>
          <w:rFonts w:ascii="PT Astra Serif" w:hAnsi="PT Astra Serif"/>
          <w:b/>
          <w:sz w:val="24"/>
          <w:szCs w:val="24"/>
        </w:rPr>
        <w:t>1.</w:t>
      </w:r>
      <w:r w:rsidRPr="00396F86">
        <w:rPr>
          <w:rFonts w:ascii="PT Astra Serif" w:hAnsi="PT Astra Serif"/>
          <w:sz w:val="24"/>
          <w:szCs w:val="24"/>
        </w:rPr>
        <w:t xml:space="preserve"> </w:t>
      </w:r>
      <w:r w:rsidRPr="00396F86">
        <w:rPr>
          <w:rFonts w:ascii="PT Astra Serif" w:hAnsi="PT Astra Serif"/>
          <w:b/>
          <w:sz w:val="24"/>
          <w:szCs w:val="24"/>
        </w:rPr>
        <w:t>Предмет муниципального контракта</w:t>
      </w:r>
      <w:r w:rsidRPr="00396F86">
        <w:rPr>
          <w:rFonts w:ascii="PT Astra Serif" w:hAnsi="PT Astra Serif"/>
          <w:sz w:val="24"/>
          <w:szCs w:val="24"/>
        </w:rPr>
        <w:t xml:space="preserve">: </w:t>
      </w:r>
      <w:r w:rsidR="001A3EEE" w:rsidRPr="00396F86">
        <w:rPr>
          <w:rFonts w:ascii="PT Astra Serif" w:hAnsi="PT Astra Serif"/>
          <w:sz w:val="24"/>
          <w:szCs w:val="24"/>
        </w:rPr>
        <w:t xml:space="preserve">оказание услуг по </w:t>
      </w:r>
      <w:r w:rsidR="00466058" w:rsidRPr="00466058">
        <w:rPr>
          <w:rFonts w:ascii="PT Astra Serif" w:hAnsi="PT Astra Serif"/>
          <w:sz w:val="24"/>
          <w:szCs w:val="24"/>
        </w:rPr>
        <w:t xml:space="preserve">передаче неисключительных прав на использование программного обеспечения </w:t>
      </w:r>
      <w:r w:rsidR="00B952B9" w:rsidRPr="00B952B9">
        <w:rPr>
          <w:rFonts w:ascii="PT Astra Serif" w:hAnsi="PT Astra Serif"/>
          <w:sz w:val="24"/>
          <w:szCs w:val="24"/>
        </w:rPr>
        <w:t>«КриптоПро»</w:t>
      </w:r>
      <w:r w:rsidR="00756162" w:rsidRPr="00396F86">
        <w:rPr>
          <w:rFonts w:ascii="PT Astra Serif" w:hAnsi="PT Astra Serif"/>
          <w:sz w:val="24"/>
          <w:szCs w:val="24"/>
        </w:rPr>
        <w:t>.</w:t>
      </w:r>
    </w:p>
    <w:p w:rsidR="0029179F" w:rsidRPr="00396F86" w:rsidRDefault="0029179F" w:rsidP="00756162">
      <w:pPr>
        <w:ind w:firstLine="709"/>
        <w:jc w:val="both"/>
        <w:rPr>
          <w:rFonts w:ascii="PT Astra Serif" w:hAnsi="PT Astra Serif"/>
          <w:b/>
          <w:sz w:val="24"/>
          <w:szCs w:val="24"/>
        </w:rPr>
      </w:pPr>
    </w:p>
    <w:bookmarkEnd w:id="0"/>
    <w:bookmarkEnd w:id="1"/>
    <w:p w:rsidR="00AA6C06" w:rsidRPr="000B5F45" w:rsidRDefault="00AA6C06" w:rsidP="00AA6C06">
      <w:pPr>
        <w:widowControl w:val="0"/>
        <w:tabs>
          <w:tab w:val="left" w:pos="709"/>
        </w:tabs>
        <w:suppressAutoHyphens/>
        <w:ind w:firstLine="709"/>
        <w:rPr>
          <w:rFonts w:ascii="PT Astra Serif" w:hAnsi="PT Astra Serif"/>
          <w:color w:val="00000A"/>
          <w:sz w:val="24"/>
          <w:szCs w:val="24"/>
        </w:rPr>
      </w:pPr>
      <w:r w:rsidRPr="000B5F45">
        <w:rPr>
          <w:rFonts w:ascii="PT Astra Serif" w:hAnsi="PT Astra Serif"/>
          <w:b/>
          <w:color w:val="00000A"/>
          <w:sz w:val="24"/>
          <w:szCs w:val="24"/>
        </w:rPr>
        <w:t>2.</w:t>
      </w:r>
      <w:r w:rsidRPr="000B5F45">
        <w:rPr>
          <w:rFonts w:ascii="PT Astra Serif" w:hAnsi="PT Astra Serif"/>
          <w:color w:val="00000A"/>
          <w:sz w:val="24"/>
          <w:szCs w:val="24"/>
        </w:rPr>
        <w:t xml:space="preserve"> </w:t>
      </w:r>
      <w:r w:rsidRPr="000B5F45">
        <w:rPr>
          <w:rFonts w:ascii="PT Astra Serif" w:hAnsi="PT Astra Serif"/>
          <w:b/>
          <w:color w:val="00000A"/>
          <w:sz w:val="24"/>
          <w:szCs w:val="24"/>
        </w:rPr>
        <w:t>Требования к предоставляемым услугам:</w:t>
      </w:r>
    </w:p>
    <w:p w:rsidR="00AA6C06" w:rsidRDefault="00466058" w:rsidP="00AA6C06">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2.</w:t>
      </w:r>
      <w:r w:rsidR="00B952B9">
        <w:rPr>
          <w:rFonts w:ascii="PT Astra Serif" w:hAnsi="PT Astra Serif"/>
          <w:color w:val="00000A"/>
          <w:sz w:val="24"/>
          <w:szCs w:val="24"/>
        </w:rPr>
        <w:t>1</w:t>
      </w:r>
      <w:r>
        <w:rPr>
          <w:rFonts w:ascii="PT Astra Serif" w:hAnsi="PT Astra Serif"/>
          <w:color w:val="00000A"/>
          <w:sz w:val="24"/>
          <w:szCs w:val="24"/>
        </w:rPr>
        <w:t xml:space="preserve">. Срок оказания услуг сопровождения программного обеспечения - </w:t>
      </w:r>
      <w:r w:rsidRPr="00466058">
        <w:rPr>
          <w:rFonts w:ascii="PT Astra Serif" w:hAnsi="PT Astra Serif"/>
          <w:color w:val="00000A"/>
          <w:sz w:val="24"/>
          <w:szCs w:val="24"/>
        </w:rPr>
        <w:t xml:space="preserve">не менее 12 (двенадцати) месяцев </w:t>
      </w:r>
      <w:proofErr w:type="gramStart"/>
      <w:r w:rsidRPr="00466058">
        <w:rPr>
          <w:rFonts w:ascii="PT Astra Serif" w:hAnsi="PT Astra Serif"/>
          <w:color w:val="00000A"/>
          <w:sz w:val="24"/>
          <w:szCs w:val="24"/>
        </w:rPr>
        <w:t>с даты подписания</w:t>
      </w:r>
      <w:proofErr w:type="gramEnd"/>
      <w:r w:rsidRPr="00466058">
        <w:rPr>
          <w:rFonts w:ascii="PT Astra Serif" w:hAnsi="PT Astra Serif"/>
          <w:color w:val="00000A"/>
          <w:sz w:val="24"/>
          <w:szCs w:val="24"/>
        </w:rPr>
        <w:t xml:space="preserve"> Заказчиком документа о приёмке, предусмотренного муниципальным контрактом</w:t>
      </w:r>
      <w:r>
        <w:rPr>
          <w:rFonts w:ascii="PT Astra Serif" w:hAnsi="PT Astra Serif"/>
          <w:color w:val="00000A"/>
          <w:sz w:val="24"/>
          <w:szCs w:val="24"/>
        </w:rPr>
        <w:t>.</w:t>
      </w:r>
    </w:p>
    <w:p w:rsidR="00466058" w:rsidRDefault="00466058" w:rsidP="00AA6C06">
      <w:pPr>
        <w:widowControl w:val="0"/>
        <w:tabs>
          <w:tab w:val="left" w:pos="709"/>
        </w:tabs>
        <w:suppressAutoHyphens/>
        <w:ind w:firstLine="709"/>
        <w:jc w:val="both"/>
        <w:rPr>
          <w:rFonts w:ascii="PT Astra Serif" w:hAnsi="PT Astra Serif"/>
          <w:sz w:val="24"/>
          <w:szCs w:val="24"/>
        </w:rPr>
      </w:pPr>
      <w:r>
        <w:rPr>
          <w:rFonts w:ascii="PT Astra Serif" w:hAnsi="PT Astra Serif"/>
          <w:color w:val="00000A"/>
          <w:sz w:val="24"/>
          <w:szCs w:val="24"/>
        </w:rPr>
        <w:t>2.</w:t>
      </w:r>
      <w:r w:rsidR="00B952B9">
        <w:rPr>
          <w:rFonts w:ascii="PT Astra Serif" w:hAnsi="PT Astra Serif"/>
          <w:color w:val="00000A"/>
          <w:sz w:val="24"/>
          <w:szCs w:val="24"/>
        </w:rPr>
        <w:t>2</w:t>
      </w:r>
      <w:r>
        <w:rPr>
          <w:rFonts w:ascii="PT Astra Serif" w:hAnsi="PT Astra Serif"/>
          <w:color w:val="00000A"/>
          <w:sz w:val="24"/>
          <w:szCs w:val="24"/>
        </w:rPr>
        <w:t xml:space="preserve">. Тип поставки </w:t>
      </w:r>
      <w:r w:rsidRPr="00466058">
        <w:rPr>
          <w:rFonts w:ascii="PT Astra Serif" w:hAnsi="PT Astra Serif"/>
          <w:sz w:val="24"/>
          <w:szCs w:val="24"/>
        </w:rPr>
        <w:t>программного обеспечения</w:t>
      </w:r>
      <w:r>
        <w:rPr>
          <w:rFonts w:ascii="PT Astra Serif" w:hAnsi="PT Astra Serif"/>
          <w:sz w:val="24"/>
          <w:szCs w:val="24"/>
        </w:rPr>
        <w:t xml:space="preserve"> - электронный.</w:t>
      </w:r>
    </w:p>
    <w:p w:rsidR="001B75AF" w:rsidRDefault="001B75AF" w:rsidP="00AA6C06">
      <w:pPr>
        <w:widowControl w:val="0"/>
        <w:tabs>
          <w:tab w:val="left" w:pos="709"/>
        </w:tabs>
        <w:suppressAutoHyphens/>
        <w:ind w:firstLine="709"/>
        <w:jc w:val="both"/>
        <w:rPr>
          <w:rFonts w:ascii="PT Astra Serif" w:hAnsi="PT Astra Serif"/>
          <w:color w:val="00000A"/>
          <w:sz w:val="24"/>
          <w:szCs w:val="24"/>
        </w:rPr>
      </w:pPr>
      <w:r>
        <w:rPr>
          <w:rFonts w:ascii="PT Astra Serif" w:hAnsi="PT Astra Serif"/>
          <w:sz w:val="24"/>
          <w:szCs w:val="24"/>
        </w:rPr>
        <w:t xml:space="preserve">2.3. </w:t>
      </w:r>
      <w:proofErr w:type="gramStart"/>
      <w:r w:rsidRPr="001B75AF">
        <w:rPr>
          <w:rFonts w:ascii="PT Astra Serif" w:hAnsi="PT Astra Serif"/>
          <w:sz w:val="24"/>
          <w:szCs w:val="24"/>
        </w:rPr>
        <w:t xml:space="preserve">Во исполнение требований пункта 1 части 1 статьи 12 Федерального закона Российской Федерации от 04 мая 2011 г. N 99-ФЗ «О лицензировании отдельных видов деятельности» и постановления Правительства Российской Федерации от 16.04.2012 № 313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w:t>
      </w:r>
      <w:proofErr w:type="spellStart"/>
      <w:r w:rsidRPr="001B75AF">
        <w:rPr>
          <w:rFonts w:ascii="PT Astra Serif" w:hAnsi="PT Astra Serif"/>
          <w:sz w:val="24"/>
          <w:szCs w:val="24"/>
        </w:rPr>
        <w:t>защищенных</w:t>
      </w:r>
      <w:proofErr w:type="spellEnd"/>
      <w:r w:rsidRPr="001B75AF">
        <w:rPr>
          <w:rFonts w:ascii="PT Astra Serif" w:hAnsi="PT Astra Serif"/>
          <w:sz w:val="24"/>
          <w:szCs w:val="24"/>
        </w:rPr>
        <w:t xml:space="preserve"> с использованием шифровальных (криптографических) средств, выполнению работ, оказанию</w:t>
      </w:r>
      <w:proofErr w:type="gramEnd"/>
      <w:r w:rsidRPr="001B75AF">
        <w:rPr>
          <w:rFonts w:ascii="PT Astra Serif" w:hAnsi="PT Astra Serif"/>
          <w:sz w:val="24"/>
          <w:szCs w:val="24"/>
        </w:rPr>
        <w:t xml:space="preserve"> </w:t>
      </w:r>
      <w:proofErr w:type="gramStart"/>
      <w:r w:rsidRPr="001B75AF">
        <w:rPr>
          <w:rFonts w:ascii="PT Astra Serif" w:hAnsi="PT Astra Serif"/>
          <w:sz w:val="24"/>
          <w:szCs w:val="24"/>
        </w:rPr>
        <w:t xml:space="preserve">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w:t>
      </w:r>
      <w:proofErr w:type="spellStart"/>
      <w:r w:rsidRPr="001B75AF">
        <w:rPr>
          <w:rFonts w:ascii="PT Astra Serif" w:hAnsi="PT Astra Serif"/>
          <w:sz w:val="24"/>
          <w:szCs w:val="24"/>
        </w:rPr>
        <w:t>защищенных</w:t>
      </w:r>
      <w:proofErr w:type="spellEnd"/>
      <w:r w:rsidRPr="001B75AF">
        <w:rPr>
          <w:rFonts w:ascii="PT Astra Serif" w:hAnsi="PT Astra Serif"/>
          <w:sz w:val="24"/>
          <w:szCs w:val="24"/>
        </w:rPr>
        <w:t xml:space="preserve">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w:t>
      </w:r>
      <w:proofErr w:type="spellStart"/>
      <w:r w:rsidRPr="001B75AF">
        <w:rPr>
          <w:rFonts w:ascii="PT Astra Serif" w:hAnsi="PT Astra Serif"/>
          <w:sz w:val="24"/>
          <w:szCs w:val="24"/>
        </w:rPr>
        <w:t>защищенных</w:t>
      </w:r>
      <w:proofErr w:type="spellEnd"/>
      <w:r w:rsidRPr="001B75AF">
        <w:rPr>
          <w:rFonts w:ascii="PT Astra Serif" w:hAnsi="PT Astra Serif"/>
          <w:sz w:val="24"/>
          <w:szCs w:val="24"/>
        </w:rPr>
        <w:t xml:space="preserve">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Исполнитель должен иметь действующую лицензию ФСБ России на распространение</w:t>
      </w:r>
      <w:proofErr w:type="gramEnd"/>
      <w:r w:rsidRPr="001B75AF">
        <w:rPr>
          <w:rFonts w:ascii="PT Astra Serif" w:hAnsi="PT Astra Serif"/>
          <w:sz w:val="24"/>
          <w:szCs w:val="24"/>
        </w:rPr>
        <w:t xml:space="preserve">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w:t>
      </w:r>
    </w:p>
    <w:p w:rsidR="00AA6C06" w:rsidRPr="000B5F45" w:rsidRDefault="00AA6C06" w:rsidP="00AA6C06">
      <w:pPr>
        <w:ind w:firstLine="709"/>
        <w:jc w:val="both"/>
        <w:rPr>
          <w:rFonts w:ascii="PT Astra Serif" w:hAnsi="PT Astra Serif"/>
          <w:sz w:val="24"/>
          <w:szCs w:val="24"/>
        </w:rPr>
      </w:pPr>
    </w:p>
    <w:p w:rsidR="00AA6C06" w:rsidRPr="000B5F45" w:rsidRDefault="00AA6C06" w:rsidP="00AA6C06">
      <w:pPr>
        <w:ind w:firstLine="709"/>
        <w:jc w:val="both"/>
        <w:rPr>
          <w:rFonts w:ascii="PT Astra Serif" w:hAnsi="PT Astra Serif"/>
          <w:b/>
          <w:bCs/>
          <w:sz w:val="24"/>
          <w:szCs w:val="24"/>
        </w:rPr>
      </w:pPr>
      <w:r w:rsidRPr="000B5F45">
        <w:rPr>
          <w:rFonts w:ascii="PT Astra Serif" w:hAnsi="PT Astra Serif"/>
          <w:b/>
          <w:bCs/>
          <w:sz w:val="24"/>
          <w:szCs w:val="24"/>
        </w:rPr>
        <w:t>3. Перечень предоставляемых услуг:</w:t>
      </w:r>
    </w:p>
    <w:tbl>
      <w:tblPr>
        <w:tblW w:w="10319" w:type="dxa"/>
        <w:tblInd w:w="-5" w:type="dxa"/>
        <w:tblLayout w:type="fixed"/>
        <w:tblLook w:val="0000" w:firstRow="0" w:lastRow="0" w:firstColumn="0" w:lastColumn="0" w:noHBand="0" w:noVBand="0"/>
      </w:tblPr>
      <w:tblGrid>
        <w:gridCol w:w="483"/>
        <w:gridCol w:w="1473"/>
        <w:gridCol w:w="2117"/>
        <w:gridCol w:w="5396"/>
        <w:gridCol w:w="850"/>
      </w:tblGrid>
      <w:tr w:rsidR="00CE53A9" w:rsidRPr="000B5F45" w:rsidTr="00CE53A9">
        <w:tc>
          <w:tcPr>
            <w:tcW w:w="483" w:type="dxa"/>
            <w:tcBorders>
              <w:top w:val="single" w:sz="4" w:space="0" w:color="000000"/>
              <w:left w:val="single" w:sz="4" w:space="0" w:color="000000"/>
              <w:bottom w:val="single" w:sz="4" w:space="0" w:color="auto"/>
            </w:tcBorders>
          </w:tcPr>
          <w:p w:rsidR="00CE53A9" w:rsidRPr="000B5F45" w:rsidRDefault="00CE53A9" w:rsidP="00B30BC7">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 xml:space="preserve">№ </w:t>
            </w:r>
            <w:proofErr w:type="gramStart"/>
            <w:r w:rsidRPr="000B5F45">
              <w:rPr>
                <w:rFonts w:ascii="PT Astra Serif" w:hAnsi="PT Astra Serif"/>
                <w:sz w:val="24"/>
                <w:szCs w:val="24"/>
                <w:lang w:eastAsia="ar-SA"/>
              </w:rPr>
              <w:t>п</w:t>
            </w:r>
            <w:proofErr w:type="gramEnd"/>
            <w:r w:rsidRPr="000B5F45">
              <w:rPr>
                <w:rFonts w:ascii="PT Astra Serif" w:hAnsi="PT Astra Serif"/>
                <w:sz w:val="24"/>
                <w:szCs w:val="24"/>
                <w:lang w:eastAsia="ar-SA"/>
              </w:rPr>
              <w:t>/п</w:t>
            </w:r>
          </w:p>
        </w:tc>
        <w:tc>
          <w:tcPr>
            <w:tcW w:w="1473" w:type="dxa"/>
            <w:tcBorders>
              <w:top w:val="single" w:sz="4" w:space="0" w:color="000000"/>
              <w:left w:val="single" w:sz="4" w:space="0" w:color="000000"/>
              <w:bottom w:val="single" w:sz="4" w:space="0" w:color="auto"/>
              <w:right w:val="single" w:sz="4" w:space="0" w:color="000000"/>
            </w:tcBorders>
          </w:tcPr>
          <w:p w:rsidR="00CE53A9" w:rsidRPr="000B5F45" w:rsidRDefault="00CE53A9" w:rsidP="00B30BC7">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Код ОКПД</w:t>
            </w:r>
            <w:proofErr w:type="gramStart"/>
            <w:r>
              <w:rPr>
                <w:rFonts w:ascii="PT Astra Serif" w:hAnsi="PT Astra Serif"/>
                <w:sz w:val="24"/>
                <w:szCs w:val="24"/>
                <w:lang w:eastAsia="ar-SA"/>
              </w:rPr>
              <w:t>2</w:t>
            </w:r>
            <w:proofErr w:type="gramEnd"/>
            <w:r>
              <w:rPr>
                <w:rFonts w:ascii="PT Astra Serif" w:hAnsi="PT Astra Serif"/>
                <w:sz w:val="24"/>
                <w:szCs w:val="24"/>
                <w:lang w:eastAsia="ar-SA"/>
              </w:rPr>
              <w:t>/ КТРУ</w:t>
            </w:r>
          </w:p>
        </w:tc>
        <w:tc>
          <w:tcPr>
            <w:tcW w:w="2117" w:type="dxa"/>
            <w:tcBorders>
              <w:top w:val="single" w:sz="4" w:space="0" w:color="000000"/>
              <w:left w:val="single" w:sz="4" w:space="0" w:color="000000"/>
              <w:bottom w:val="single" w:sz="4" w:space="0" w:color="auto"/>
              <w:right w:val="single" w:sz="4" w:space="0" w:color="auto"/>
            </w:tcBorders>
          </w:tcPr>
          <w:p w:rsidR="00CE53A9" w:rsidRPr="000B5F45" w:rsidRDefault="00CE53A9" w:rsidP="00B30BC7">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Наименование услуг</w:t>
            </w:r>
          </w:p>
        </w:tc>
        <w:tc>
          <w:tcPr>
            <w:tcW w:w="5396" w:type="dxa"/>
            <w:tcBorders>
              <w:top w:val="single" w:sz="4" w:space="0" w:color="auto"/>
              <w:left w:val="single" w:sz="4" w:space="0" w:color="auto"/>
              <w:bottom w:val="single" w:sz="4" w:space="0" w:color="auto"/>
              <w:right w:val="single" w:sz="4" w:space="0" w:color="auto"/>
            </w:tcBorders>
          </w:tcPr>
          <w:p w:rsidR="00CE53A9" w:rsidRPr="000B5F45" w:rsidRDefault="00CE53A9" w:rsidP="00B30BC7">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Характеристика предоставляемых услуг</w:t>
            </w:r>
          </w:p>
        </w:tc>
        <w:tc>
          <w:tcPr>
            <w:tcW w:w="850" w:type="dxa"/>
            <w:tcBorders>
              <w:top w:val="single" w:sz="4" w:space="0" w:color="auto"/>
              <w:left w:val="single" w:sz="4" w:space="0" w:color="auto"/>
              <w:bottom w:val="single" w:sz="4" w:space="0" w:color="auto"/>
              <w:right w:val="single" w:sz="4" w:space="0" w:color="auto"/>
            </w:tcBorders>
          </w:tcPr>
          <w:p w:rsidR="00CE53A9" w:rsidRPr="000B5F45" w:rsidRDefault="00CE53A9" w:rsidP="00B30BC7">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Кол-во</w:t>
            </w:r>
          </w:p>
        </w:tc>
      </w:tr>
      <w:tr w:rsidR="00CE53A9" w:rsidRPr="000B5F45" w:rsidTr="00CE53A9">
        <w:trPr>
          <w:trHeight w:val="787"/>
        </w:trPr>
        <w:tc>
          <w:tcPr>
            <w:tcW w:w="483" w:type="dxa"/>
            <w:tcBorders>
              <w:top w:val="single" w:sz="4" w:space="0" w:color="auto"/>
              <w:left w:val="single" w:sz="4" w:space="0" w:color="auto"/>
              <w:bottom w:val="single" w:sz="4" w:space="0" w:color="auto"/>
              <w:right w:val="single" w:sz="4" w:space="0" w:color="auto"/>
            </w:tcBorders>
          </w:tcPr>
          <w:p w:rsidR="00CE53A9" w:rsidRPr="000B5F45" w:rsidRDefault="00CE53A9" w:rsidP="00B30BC7">
            <w:pPr>
              <w:suppressAutoHyphens/>
              <w:snapToGrid w:val="0"/>
              <w:jc w:val="center"/>
              <w:rPr>
                <w:rFonts w:ascii="PT Astra Serif" w:hAnsi="PT Astra Serif"/>
                <w:color w:val="000000"/>
                <w:sz w:val="24"/>
                <w:szCs w:val="24"/>
                <w:lang w:eastAsia="ar-SA"/>
              </w:rPr>
            </w:pPr>
            <w:r w:rsidRPr="000B5F45">
              <w:rPr>
                <w:rFonts w:ascii="PT Astra Serif" w:hAnsi="PT Astra Serif"/>
                <w:color w:val="000000"/>
                <w:sz w:val="24"/>
                <w:szCs w:val="24"/>
                <w:lang w:eastAsia="ar-SA"/>
              </w:rPr>
              <w:t>1</w:t>
            </w:r>
          </w:p>
        </w:tc>
        <w:tc>
          <w:tcPr>
            <w:tcW w:w="1473" w:type="dxa"/>
            <w:tcBorders>
              <w:top w:val="single" w:sz="4" w:space="0" w:color="auto"/>
              <w:left w:val="single" w:sz="4" w:space="0" w:color="auto"/>
              <w:bottom w:val="single" w:sz="4" w:space="0" w:color="auto"/>
              <w:right w:val="single" w:sz="4" w:space="0" w:color="auto"/>
            </w:tcBorders>
          </w:tcPr>
          <w:p w:rsidR="00CE53A9" w:rsidRPr="000B5F45" w:rsidRDefault="00CE53A9" w:rsidP="002715FD">
            <w:pPr>
              <w:snapToGrid w:val="0"/>
              <w:jc w:val="both"/>
              <w:rPr>
                <w:rFonts w:ascii="PT Astra Serif" w:hAnsi="PT Astra Serif"/>
                <w:bCs/>
                <w:sz w:val="24"/>
                <w:szCs w:val="24"/>
              </w:rPr>
            </w:pPr>
            <w:r w:rsidRPr="00A80176">
              <w:rPr>
                <w:rFonts w:ascii="PT Astra Serif" w:hAnsi="PT Astra Serif"/>
                <w:sz w:val="22"/>
                <w:szCs w:val="24"/>
              </w:rPr>
              <w:t>58.29.50.000</w:t>
            </w:r>
          </w:p>
        </w:tc>
        <w:tc>
          <w:tcPr>
            <w:tcW w:w="2117" w:type="dxa"/>
            <w:tcBorders>
              <w:top w:val="single" w:sz="4" w:space="0" w:color="auto"/>
              <w:left w:val="single" w:sz="4" w:space="0" w:color="auto"/>
              <w:bottom w:val="single" w:sz="4" w:space="0" w:color="auto"/>
              <w:right w:val="single" w:sz="4" w:space="0" w:color="auto"/>
            </w:tcBorders>
          </w:tcPr>
          <w:p w:rsidR="00CE53A9" w:rsidRPr="000B5F45" w:rsidRDefault="00CE53A9" w:rsidP="00AA6C06">
            <w:pPr>
              <w:snapToGrid w:val="0"/>
              <w:jc w:val="both"/>
              <w:rPr>
                <w:rFonts w:ascii="PT Astra Serif" w:hAnsi="PT Astra Serif" w:cs="Tahoma"/>
                <w:sz w:val="24"/>
                <w:szCs w:val="24"/>
              </w:rPr>
            </w:pPr>
            <w:r w:rsidRPr="00A80176">
              <w:rPr>
                <w:rFonts w:ascii="PT Astra Serif" w:hAnsi="PT Astra Serif"/>
                <w:bCs/>
                <w:sz w:val="22"/>
                <w:szCs w:val="24"/>
              </w:rPr>
              <w:t>Услуги по предоставлению лицензий на право использовать компьютерное программное обеспечение</w:t>
            </w:r>
          </w:p>
        </w:tc>
        <w:tc>
          <w:tcPr>
            <w:tcW w:w="5396" w:type="dxa"/>
            <w:tcBorders>
              <w:top w:val="single" w:sz="4" w:space="0" w:color="auto"/>
              <w:left w:val="single" w:sz="4" w:space="0" w:color="auto"/>
              <w:bottom w:val="single" w:sz="4" w:space="0" w:color="auto"/>
              <w:right w:val="single" w:sz="4" w:space="0" w:color="auto"/>
            </w:tcBorders>
          </w:tcPr>
          <w:p w:rsidR="00CE53A9" w:rsidRPr="00CE53A9" w:rsidRDefault="00B952B9" w:rsidP="00071ED5">
            <w:pPr>
              <w:jc w:val="both"/>
              <w:rPr>
                <w:rFonts w:ascii="PT Astra Serif" w:eastAsia="Arial" w:hAnsi="PT Astra Serif" w:cs="Tahoma"/>
                <w:sz w:val="22"/>
                <w:szCs w:val="24"/>
              </w:rPr>
            </w:pPr>
            <w:r w:rsidRPr="00B952B9">
              <w:rPr>
                <w:rFonts w:ascii="PT Astra Serif" w:eastAsia="Arial" w:hAnsi="PT Astra Serif" w:cs="Tahoma"/>
                <w:sz w:val="22"/>
                <w:szCs w:val="24"/>
              </w:rPr>
              <w:t>Лицензия на право использования средства криптографической защиты информации "КриптоПро CSP" версии 5.0 на одном рабочем месте, бессрочно. Эквивалент не предусмотрен в соответствии с приказом ФНС России от 27.03.2024 №ЕД-7-26/245@, в связи с принятием Федерального закона от 31.07.2023 №389-ФЗ "О внесении изменений в части первую и вторую Налогового кодекса Российской Федерации и о приостановлении действия абзаца второго пункта 1 статьи 78 части первой Налогового кодекса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CE53A9" w:rsidRPr="000B5F45" w:rsidRDefault="00161DA9" w:rsidP="00B952B9">
            <w:pPr>
              <w:jc w:val="center"/>
              <w:rPr>
                <w:rFonts w:ascii="PT Astra Serif" w:eastAsia="Arial" w:hAnsi="PT Astra Serif" w:cs="Tahoma"/>
                <w:sz w:val="24"/>
                <w:szCs w:val="24"/>
              </w:rPr>
            </w:pPr>
            <w:r>
              <w:rPr>
                <w:rFonts w:ascii="PT Astra Serif" w:eastAsia="Arial" w:hAnsi="PT Astra Serif" w:cs="Tahoma"/>
                <w:sz w:val="24"/>
                <w:szCs w:val="24"/>
                <w:lang w:val="en-US"/>
              </w:rPr>
              <w:t>40</w:t>
            </w:r>
            <w:bookmarkStart w:id="2" w:name="_GoBack"/>
            <w:bookmarkEnd w:id="2"/>
            <w:r w:rsidR="00CE53A9" w:rsidRPr="000B5F45">
              <w:rPr>
                <w:rFonts w:ascii="PT Astra Serif" w:eastAsia="Arial" w:hAnsi="PT Astra Serif" w:cs="Tahoma"/>
                <w:sz w:val="24"/>
                <w:szCs w:val="24"/>
              </w:rPr>
              <w:t xml:space="preserve"> штук</w:t>
            </w:r>
          </w:p>
        </w:tc>
      </w:tr>
    </w:tbl>
    <w:p w:rsidR="00AA6C06" w:rsidRDefault="00A0173A" w:rsidP="00AA6C06">
      <w:pPr>
        <w:ind w:firstLine="709"/>
        <w:jc w:val="both"/>
        <w:rPr>
          <w:rFonts w:ascii="PT Astra Serif" w:hAnsi="PT Astra Serif"/>
          <w:sz w:val="24"/>
          <w:szCs w:val="24"/>
        </w:rPr>
      </w:pPr>
      <w:r w:rsidRPr="00A0173A">
        <w:rPr>
          <w:rFonts w:ascii="PT Astra Serif" w:hAnsi="PT Astra Serif"/>
          <w:sz w:val="24"/>
          <w:szCs w:val="24"/>
        </w:rPr>
        <w:t>П</w:t>
      </w:r>
      <w:r>
        <w:rPr>
          <w:rFonts w:ascii="PT Astra Serif" w:hAnsi="PT Astra Serif"/>
          <w:sz w:val="24"/>
          <w:szCs w:val="24"/>
        </w:rPr>
        <w:t>редоставляемые услуги</w:t>
      </w:r>
      <w:r w:rsidRPr="00A0173A">
        <w:rPr>
          <w:rFonts w:ascii="PT Astra Serif" w:hAnsi="PT Astra Serif"/>
          <w:sz w:val="24"/>
          <w:szCs w:val="24"/>
        </w:rPr>
        <w:t xml:space="preserve"> включены </w:t>
      </w:r>
      <w:proofErr w:type="gramStart"/>
      <w:r w:rsidRPr="00A0173A">
        <w:rPr>
          <w:rFonts w:ascii="PT Astra Serif" w:hAnsi="PT Astra Serif"/>
          <w:sz w:val="24"/>
          <w:szCs w:val="24"/>
        </w:rPr>
        <w:t>в</w:t>
      </w:r>
      <w:proofErr w:type="gramEnd"/>
      <w:r w:rsidRPr="00A0173A">
        <w:rPr>
          <w:rFonts w:ascii="PT Astra Serif" w:hAnsi="PT Astra Serif"/>
          <w:sz w:val="24"/>
          <w:szCs w:val="24"/>
        </w:rPr>
        <w:t xml:space="preserve"> </w:t>
      </w:r>
      <w:proofErr w:type="gramStart"/>
      <w:r w:rsidRPr="00A0173A">
        <w:rPr>
          <w:rFonts w:ascii="PT Astra Serif" w:hAnsi="PT Astra Serif"/>
          <w:sz w:val="24"/>
          <w:szCs w:val="24"/>
        </w:rPr>
        <w:t>поз</w:t>
      </w:r>
      <w:proofErr w:type="gramEnd"/>
      <w:r w:rsidRPr="00A0173A">
        <w:rPr>
          <w:rFonts w:ascii="PT Astra Serif" w:hAnsi="PT Astra Serif"/>
          <w:sz w:val="24"/>
          <w:szCs w:val="24"/>
        </w:rPr>
        <w:t xml:space="preserve">. </w:t>
      </w:r>
      <w:r>
        <w:rPr>
          <w:rFonts w:ascii="PT Astra Serif" w:hAnsi="PT Astra Serif"/>
          <w:sz w:val="24"/>
          <w:szCs w:val="24"/>
        </w:rPr>
        <w:t>146</w:t>
      </w:r>
      <w:r w:rsidRPr="00A0173A">
        <w:rPr>
          <w:rFonts w:ascii="PT Astra Serif" w:hAnsi="PT Astra Serif"/>
          <w:sz w:val="24"/>
          <w:szCs w:val="24"/>
        </w:rPr>
        <w:t xml:space="preserve"> приложения </w:t>
      </w:r>
      <w:r>
        <w:rPr>
          <w:rFonts w:ascii="PT Astra Serif" w:hAnsi="PT Astra Serif"/>
          <w:sz w:val="24"/>
          <w:szCs w:val="24"/>
        </w:rPr>
        <w:t>1</w:t>
      </w:r>
      <w:r w:rsidRPr="00A0173A">
        <w:rPr>
          <w:rFonts w:ascii="PT Astra Serif" w:hAnsi="PT Astra Serif"/>
          <w:sz w:val="24"/>
          <w:szCs w:val="24"/>
        </w:rPr>
        <w:t xml:space="preserve">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1B75AF" w:rsidRDefault="001B75AF" w:rsidP="00AA6C06">
      <w:pPr>
        <w:ind w:firstLine="709"/>
        <w:jc w:val="both"/>
        <w:rPr>
          <w:rFonts w:ascii="PT Astra Serif" w:hAnsi="PT Astra Serif"/>
          <w:sz w:val="24"/>
          <w:szCs w:val="24"/>
        </w:rPr>
      </w:pPr>
    </w:p>
    <w:p w:rsidR="001B75AF" w:rsidRPr="001B75AF" w:rsidRDefault="001B75AF" w:rsidP="001B75AF">
      <w:pPr>
        <w:ind w:firstLine="709"/>
        <w:jc w:val="both"/>
        <w:rPr>
          <w:rFonts w:ascii="PT Astra Serif" w:hAnsi="PT Astra Serif"/>
          <w:b/>
          <w:sz w:val="24"/>
          <w:szCs w:val="24"/>
        </w:rPr>
      </w:pPr>
      <w:r w:rsidRPr="001B75AF">
        <w:rPr>
          <w:rFonts w:ascii="PT Astra Serif" w:hAnsi="PT Astra Serif"/>
          <w:b/>
          <w:sz w:val="24"/>
          <w:szCs w:val="24"/>
        </w:rPr>
        <w:t xml:space="preserve">4. Требования к </w:t>
      </w:r>
      <w:r>
        <w:rPr>
          <w:rFonts w:ascii="PT Astra Serif" w:hAnsi="PT Astra Serif"/>
          <w:b/>
          <w:sz w:val="24"/>
          <w:szCs w:val="24"/>
        </w:rPr>
        <w:t>программному обеспечению.</w:t>
      </w:r>
    </w:p>
    <w:p w:rsidR="001B75AF" w:rsidRPr="001B75AF" w:rsidRDefault="001B75AF" w:rsidP="001B75AF">
      <w:pPr>
        <w:ind w:firstLine="709"/>
        <w:jc w:val="both"/>
        <w:rPr>
          <w:rFonts w:ascii="PT Astra Serif" w:hAnsi="PT Astra Serif"/>
          <w:sz w:val="24"/>
          <w:szCs w:val="24"/>
        </w:rPr>
      </w:pPr>
      <w:r>
        <w:rPr>
          <w:rFonts w:ascii="PT Astra Serif" w:hAnsi="PT Astra Serif"/>
          <w:sz w:val="24"/>
          <w:szCs w:val="24"/>
        </w:rPr>
        <w:lastRenderedPageBreak/>
        <w:t xml:space="preserve">4.1. </w:t>
      </w:r>
      <w:r w:rsidRPr="001B75AF">
        <w:rPr>
          <w:rFonts w:ascii="PT Astra Serif" w:hAnsi="PT Astra Serif"/>
          <w:sz w:val="24"/>
          <w:szCs w:val="24"/>
        </w:rPr>
        <w:t>Средство криптографической защиты информации должно быть сертифицировано ФСБ России по требованиям:</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sidRPr="001B75AF">
        <w:rPr>
          <w:rFonts w:ascii="PT Astra Serif" w:hAnsi="PT Astra Serif"/>
          <w:sz w:val="24"/>
          <w:szCs w:val="24"/>
        </w:rPr>
        <w:tab/>
        <w:t xml:space="preserve"> к средствам электронной подписи;</w:t>
      </w:r>
    </w:p>
    <w:p w:rsid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sidRPr="001B75AF">
        <w:rPr>
          <w:rFonts w:ascii="PT Astra Serif" w:hAnsi="PT Astra Serif"/>
          <w:sz w:val="24"/>
          <w:szCs w:val="24"/>
        </w:rPr>
        <w:tab/>
        <w:t xml:space="preserve"> к шифровальным (криптографическим) средствам защиты конфиденциальной информации, по классу КС</w:t>
      </w:r>
      <w:proofErr w:type="gramStart"/>
      <w:r w:rsidRPr="001B75AF">
        <w:rPr>
          <w:rFonts w:ascii="PT Astra Serif" w:hAnsi="PT Astra Serif"/>
          <w:sz w:val="24"/>
          <w:szCs w:val="24"/>
        </w:rPr>
        <w:t>1</w:t>
      </w:r>
      <w:proofErr w:type="gramEnd"/>
      <w:r w:rsidRPr="001B75AF">
        <w:rPr>
          <w:rFonts w:ascii="PT Astra Serif" w:hAnsi="PT Astra Serif"/>
          <w:sz w:val="24"/>
          <w:szCs w:val="24"/>
        </w:rPr>
        <w:t>, КС2.</w:t>
      </w:r>
    </w:p>
    <w:p w:rsidR="001B75AF" w:rsidRDefault="001B75AF" w:rsidP="001B75AF">
      <w:pPr>
        <w:ind w:firstLine="709"/>
        <w:jc w:val="both"/>
        <w:rPr>
          <w:rFonts w:ascii="PT Astra Serif" w:hAnsi="PT Astra Serif"/>
          <w:sz w:val="24"/>
          <w:szCs w:val="24"/>
        </w:rPr>
      </w:pPr>
    </w:p>
    <w:p w:rsidR="001B75AF" w:rsidRPr="001B75AF" w:rsidRDefault="001B75AF" w:rsidP="001B75AF">
      <w:pPr>
        <w:ind w:firstLine="709"/>
        <w:jc w:val="both"/>
        <w:rPr>
          <w:rFonts w:ascii="PT Astra Serif" w:hAnsi="PT Astra Serif"/>
          <w:sz w:val="24"/>
          <w:szCs w:val="24"/>
        </w:rPr>
      </w:pPr>
      <w:r>
        <w:rPr>
          <w:rFonts w:ascii="PT Astra Serif" w:hAnsi="PT Astra Serif"/>
          <w:sz w:val="24"/>
          <w:szCs w:val="24"/>
        </w:rPr>
        <w:t xml:space="preserve">4.2. </w:t>
      </w:r>
      <w:r w:rsidRPr="001B75AF">
        <w:rPr>
          <w:rFonts w:ascii="PT Astra Serif" w:hAnsi="PT Astra Serif"/>
          <w:sz w:val="24"/>
          <w:szCs w:val="24"/>
        </w:rPr>
        <w:t>Применяемое средство криптографической защиты информации (средство электронной подписи) должно обеспечивать применение электронной подписи (ЭП) и шифрования в соответствии с нормами действующего законодательства Российской Федерации и осуществлять выполнение следующих основных функций:</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генерацию и управление ключевой информацией;</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 xml:space="preserve">формирование электронной подписи в соответствии с ГОСТ </w:t>
      </w:r>
      <w:proofErr w:type="gramStart"/>
      <w:r w:rsidRPr="001B75AF">
        <w:rPr>
          <w:rFonts w:ascii="PT Astra Serif" w:hAnsi="PT Astra Serif"/>
          <w:sz w:val="24"/>
          <w:szCs w:val="24"/>
        </w:rPr>
        <w:t>Р</w:t>
      </w:r>
      <w:proofErr w:type="gramEnd"/>
      <w:r w:rsidRPr="001B75AF">
        <w:rPr>
          <w:rFonts w:ascii="PT Astra Serif" w:hAnsi="PT Astra Serif"/>
          <w:sz w:val="24"/>
          <w:szCs w:val="24"/>
        </w:rPr>
        <w:t xml:space="preserve"> 34.10-2012 и ГОСТ 34.10-2018;</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 xml:space="preserve">подтверждение подлинности электронной подписи электронного документа в соответствии с ГОСТ </w:t>
      </w:r>
      <w:proofErr w:type="gramStart"/>
      <w:r w:rsidRPr="001B75AF">
        <w:rPr>
          <w:rFonts w:ascii="PT Astra Serif" w:hAnsi="PT Astra Serif"/>
          <w:sz w:val="24"/>
          <w:szCs w:val="24"/>
        </w:rPr>
        <w:t>Р</w:t>
      </w:r>
      <w:proofErr w:type="gramEnd"/>
      <w:r w:rsidRPr="001B75AF">
        <w:rPr>
          <w:rFonts w:ascii="PT Astra Serif" w:hAnsi="PT Astra Serif"/>
          <w:sz w:val="24"/>
          <w:szCs w:val="24"/>
        </w:rPr>
        <w:t xml:space="preserve"> 34.10-2012;</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proofErr w:type="spellStart"/>
      <w:r w:rsidRPr="001B75AF">
        <w:rPr>
          <w:rFonts w:ascii="PT Astra Serif" w:hAnsi="PT Astra Serif"/>
          <w:sz w:val="24"/>
          <w:szCs w:val="24"/>
        </w:rPr>
        <w:t>подсчет</w:t>
      </w:r>
      <w:proofErr w:type="spellEnd"/>
      <w:r w:rsidRPr="001B75AF">
        <w:rPr>
          <w:rFonts w:ascii="PT Astra Serif" w:hAnsi="PT Astra Serif"/>
          <w:sz w:val="24"/>
          <w:szCs w:val="24"/>
        </w:rPr>
        <w:t xml:space="preserve"> значения хеш-функции в соответствии с ГОСТ </w:t>
      </w:r>
      <w:proofErr w:type="gramStart"/>
      <w:r w:rsidRPr="001B75AF">
        <w:rPr>
          <w:rFonts w:ascii="PT Astra Serif" w:hAnsi="PT Astra Serif"/>
          <w:sz w:val="24"/>
          <w:szCs w:val="24"/>
        </w:rPr>
        <w:t>Р</w:t>
      </w:r>
      <w:proofErr w:type="gramEnd"/>
      <w:r w:rsidRPr="001B75AF">
        <w:rPr>
          <w:rFonts w:ascii="PT Astra Serif" w:hAnsi="PT Astra Serif"/>
          <w:sz w:val="24"/>
          <w:szCs w:val="24"/>
        </w:rPr>
        <w:t xml:space="preserve"> 34.11-2012 и ГОСТ 34.11-2018;</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 xml:space="preserve">шифрование и </w:t>
      </w:r>
      <w:proofErr w:type="spellStart"/>
      <w:r w:rsidRPr="001B75AF">
        <w:rPr>
          <w:rFonts w:ascii="PT Astra Serif" w:hAnsi="PT Astra Serif"/>
          <w:sz w:val="24"/>
          <w:szCs w:val="24"/>
        </w:rPr>
        <w:t>расшифрование</w:t>
      </w:r>
      <w:proofErr w:type="spellEnd"/>
      <w:r w:rsidRPr="001B75AF">
        <w:rPr>
          <w:rFonts w:ascii="PT Astra Serif" w:hAnsi="PT Astra Serif"/>
          <w:sz w:val="24"/>
          <w:szCs w:val="24"/>
        </w:rPr>
        <w:t xml:space="preserve"> данных в соответствии с ГОСТ 34.12-2018 и ГОСТ 34.13-2018;</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формирование ключей электронной подписи и ключей проверки электронной подписи, а также ключей шифрования;</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 xml:space="preserve">идентификацию, аутентификацию, шифрование, </w:t>
      </w:r>
      <w:proofErr w:type="spellStart"/>
      <w:r w:rsidRPr="001B75AF">
        <w:rPr>
          <w:rFonts w:ascii="PT Astra Serif" w:hAnsi="PT Astra Serif"/>
          <w:sz w:val="24"/>
          <w:szCs w:val="24"/>
        </w:rPr>
        <w:t>имитозащиту</w:t>
      </w:r>
      <w:proofErr w:type="spellEnd"/>
      <w:r w:rsidRPr="001B75AF">
        <w:rPr>
          <w:rFonts w:ascii="PT Astra Serif" w:hAnsi="PT Astra Serif"/>
          <w:sz w:val="24"/>
          <w:szCs w:val="24"/>
        </w:rPr>
        <w:t xml:space="preserve"> TLS соединений;</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 xml:space="preserve">реализацию набора протоколов </w:t>
      </w:r>
      <w:proofErr w:type="spellStart"/>
      <w:r w:rsidRPr="001B75AF">
        <w:rPr>
          <w:rFonts w:ascii="PT Astra Serif" w:hAnsi="PT Astra Serif"/>
          <w:sz w:val="24"/>
          <w:szCs w:val="24"/>
        </w:rPr>
        <w:t>IPsec</w:t>
      </w:r>
      <w:proofErr w:type="spellEnd"/>
      <w:r w:rsidRPr="001B75AF">
        <w:rPr>
          <w:rFonts w:ascii="PT Astra Serif" w:hAnsi="PT Astra Serif"/>
          <w:sz w:val="24"/>
          <w:szCs w:val="24"/>
        </w:rPr>
        <w:t xml:space="preserve"> в соответствии с особенностями использования отечественных криптографических алгоритмов.</w:t>
      </w:r>
    </w:p>
    <w:p w:rsidR="001B75AF" w:rsidRDefault="001B75AF" w:rsidP="001B75AF">
      <w:pPr>
        <w:ind w:firstLine="709"/>
        <w:jc w:val="both"/>
        <w:rPr>
          <w:rFonts w:ascii="PT Astra Serif" w:hAnsi="PT Astra Serif"/>
          <w:sz w:val="24"/>
          <w:szCs w:val="24"/>
        </w:rPr>
      </w:pPr>
    </w:p>
    <w:p w:rsidR="001B75AF" w:rsidRPr="001B75AF" w:rsidRDefault="001B75AF" w:rsidP="001B75AF">
      <w:pPr>
        <w:ind w:firstLine="709"/>
        <w:jc w:val="both"/>
        <w:rPr>
          <w:rFonts w:ascii="PT Astra Serif" w:hAnsi="PT Astra Serif"/>
          <w:sz w:val="24"/>
          <w:szCs w:val="24"/>
        </w:rPr>
      </w:pPr>
      <w:r>
        <w:rPr>
          <w:rFonts w:ascii="PT Astra Serif" w:hAnsi="PT Astra Serif"/>
          <w:sz w:val="24"/>
          <w:szCs w:val="24"/>
        </w:rPr>
        <w:t>4.3. Т</w:t>
      </w:r>
      <w:r w:rsidRPr="001B75AF">
        <w:rPr>
          <w:rFonts w:ascii="PT Astra Serif" w:hAnsi="PT Astra Serif"/>
          <w:sz w:val="24"/>
          <w:szCs w:val="24"/>
        </w:rPr>
        <w:t>ребования к реализации программного интерфейса встраивания</w:t>
      </w:r>
      <w:r>
        <w:rPr>
          <w:rFonts w:ascii="PT Astra Serif" w:hAnsi="PT Astra Serif"/>
          <w:sz w:val="24"/>
          <w:szCs w:val="24"/>
        </w:rPr>
        <w:t>.</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 xml:space="preserve">Средство криптографической защиты информации (средство электронной подписи) должно соответствовать криптографическому интерфейсу компании Microsoft - </w:t>
      </w:r>
      <w:proofErr w:type="spellStart"/>
      <w:r w:rsidRPr="001B75AF">
        <w:rPr>
          <w:rFonts w:ascii="PT Astra Serif" w:hAnsi="PT Astra Serif"/>
          <w:sz w:val="24"/>
          <w:szCs w:val="24"/>
        </w:rPr>
        <w:t>Cryptographic</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Service</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Provider</w:t>
      </w:r>
      <w:proofErr w:type="spellEnd"/>
      <w:r w:rsidRPr="001B75AF">
        <w:rPr>
          <w:rFonts w:ascii="PT Astra Serif" w:hAnsi="PT Astra Serif"/>
          <w:sz w:val="24"/>
          <w:szCs w:val="24"/>
        </w:rPr>
        <w:t xml:space="preserve"> (CSP).</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Встраивание средства криптографической защиты информации (средства электронной подписи) в прикладную информационную систему должно предусматривать возможность:</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 xml:space="preserve">Применения в операционных системах семейства Microsoft Windows интерфейса функций CAPICOM, </w:t>
      </w:r>
      <w:proofErr w:type="spellStart"/>
      <w:r w:rsidRPr="001B75AF">
        <w:rPr>
          <w:rFonts w:ascii="PT Astra Serif" w:hAnsi="PT Astra Serif"/>
          <w:sz w:val="24"/>
          <w:szCs w:val="24"/>
        </w:rPr>
        <w:t>Certificate</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Enrollment</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Control</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Certificate</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Enrollment</w:t>
      </w:r>
      <w:proofErr w:type="spellEnd"/>
      <w:r w:rsidRPr="001B75AF">
        <w:rPr>
          <w:rFonts w:ascii="PT Astra Serif" w:hAnsi="PT Astra Serif"/>
          <w:sz w:val="24"/>
          <w:szCs w:val="24"/>
        </w:rPr>
        <w:t xml:space="preserve"> API, </w:t>
      </w:r>
      <w:proofErr w:type="spellStart"/>
      <w:r w:rsidRPr="001B75AF">
        <w:rPr>
          <w:rFonts w:ascii="PT Astra Serif" w:hAnsi="PT Astra Serif"/>
          <w:sz w:val="24"/>
          <w:szCs w:val="24"/>
        </w:rPr>
        <w:t>Certificate</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Services</w:t>
      </w:r>
      <w:proofErr w:type="spellEnd"/>
      <w:r w:rsidRPr="001B75AF">
        <w:rPr>
          <w:rFonts w:ascii="PT Astra Serif" w:hAnsi="PT Astra Serif"/>
          <w:sz w:val="24"/>
          <w:szCs w:val="24"/>
        </w:rPr>
        <w:t>;</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вызова функций средства криптографической защиты информации (средства электронной подписи);</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 xml:space="preserve">применения в стандартном прикладном программном обеспечении операционных систем семейства Microsoft Windows MS </w:t>
      </w:r>
      <w:proofErr w:type="spellStart"/>
      <w:r w:rsidRPr="001B75AF">
        <w:rPr>
          <w:rFonts w:ascii="PT Astra Serif" w:hAnsi="PT Astra Serif"/>
          <w:sz w:val="24"/>
          <w:szCs w:val="24"/>
        </w:rPr>
        <w:t>Outlook</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Express</w:t>
      </w:r>
      <w:proofErr w:type="spellEnd"/>
      <w:r w:rsidRPr="001B75AF">
        <w:rPr>
          <w:rFonts w:ascii="PT Astra Serif" w:hAnsi="PT Astra Serif"/>
          <w:sz w:val="24"/>
          <w:szCs w:val="24"/>
        </w:rPr>
        <w:t xml:space="preserve">; MS IE; MS IIS; </w:t>
      </w:r>
      <w:proofErr w:type="spellStart"/>
      <w:r w:rsidRPr="001B75AF">
        <w:rPr>
          <w:rFonts w:ascii="PT Astra Serif" w:hAnsi="PT Astra Serif"/>
          <w:sz w:val="24"/>
          <w:szCs w:val="24"/>
        </w:rPr>
        <w:t>Outlook</w:t>
      </w:r>
      <w:proofErr w:type="spellEnd"/>
      <w:r w:rsidRPr="001B75AF">
        <w:rPr>
          <w:rFonts w:ascii="PT Astra Serif" w:hAnsi="PT Astra Serif"/>
          <w:sz w:val="24"/>
          <w:szCs w:val="24"/>
        </w:rPr>
        <w:t xml:space="preserve">, и т.д. (для поддержки MS </w:t>
      </w:r>
      <w:proofErr w:type="spellStart"/>
      <w:r w:rsidRPr="001B75AF">
        <w:rPr>
          <w:rFonts w:ascii="PT Astra Serif" w:hAnsi="PT Astra Serif"/>
          <w:sz w:val="24"/>
          <w:szCs w:val="24"/>
        </w:rPr>
        <w:t>Office</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Word</w:t>
      </w:r>
      <w:proofErr w:type="spellEnd"/>
      <w:r w:rsidRPr="001B75AF">
        <w:rPr>
          <w:rFonts w:ascii="PT Astra Serif" w:hAnsi="PT Astra Serif"/>
          <w:sz w:val="24"/>
          <w:szCs w:val="24"/>
        </w:rPr>
        <w:t xml:space="preserve">, Excel может требоваться дополнительное </w:t>
      </w:r>
      <w:proofErr w:type="gramStart"/>
      <w:r w:rsidRPr="001B75AF">
        <w:rPr>
          <w:rFonts w:ascii="PT Astra Serif" w:hAnsi="PT Astra Serif"/>
          <w:sz w:val="24"/>
          <w:szCs w:val="24"/>
        </w:rPr>
        <w:t>ПО</w:t>
      </w:r>
      <w:proofErr w:type="gramEnd"/>
      <w:r w:rsidRPr="001B75AF">
        <w:rPr>
          <w:rFonts w:ascii="PT Astra Serif" w:hAnsi="PT Astra Serif"/>
          <w:sz w:val="24"/>
          <w:szCs w:val="24"/>
        </w:rPr>
        <w:t xml:space="preserve"> </w:t>
      </w:r>
      <w:proofErr w:type="gramStart"/>
      <w:r w:rsidRPr="001B75AF">
        <w:rPr>
          <w:rFonts w:ascii="PT Astra Serif" w:hAnsi="PT Astra Serif"/>
          <w:sz w:val="24"/>
          <w:szCs w:val="24"/>
        </w:rPr>
        <w:t>от</w:t>
      </w:r>
      <w:proofErr w:type="gramEnd"/>
      <w:r w:rsidRPr="001B75AF">
        <w:rPr>
          <w:rFonts w:ascii="PT Astra Serif" w:hAnsi="PT Astra Serif"/>
          <w:sz w:val="24"/>
          <w:szCs w:val="24"/>
        </w:rPr>
        <w:t xml:space="preserve"> разработчика средство криптографической защиты информации (средство электронной подписи)).</w:t>
      </w:r>
    </w:p>
    <w:p w:rsidR="001B75AF" w:rsidRDefault="001B75AF" w:rsidP="001B75AF">
      <w:pPr>
        <w:ind w:firstLine="709"/>
        <w:jc w:val="both"/>
        <w:rPr>
          <w:rFonts w:ascii="PT Astra Serif" w:hAnsi="PT Astra Serif"/>
          <w:sz w:val="24"/>
          <w:szCs w:val="24"/>
        </w:rPr>
      </w:pPr>
    </w:p>
    <w:p w:rsidR="001B75AF" w:rsidRPr="001B75AF" w:rsidRDefault="001B75AF" w:rsidP="001B75AF">
      <w:pPr>
        <w:ind w:firstLine="709"/>
        <w:jc w:val="both"/>
        <w:rPr>
          <w:rFonts w:ascii="PT Astra Serif" w:hAnsi="PT Astra Serif"/>
          <w:sz w:val="24"/>
          <w:szCs w:val="24"/>
        </w:rPr>
      </w:pPr>
      <w:r>
        <w:rPr>
          <w:rFonts w:ascii="PT Astra Serif" w:hAnsi="PT Astra Serif"/>
          <w:sz w:val="24"/>
          <w:szCs w:val="24"/>
        </w:rPr>
        <w:t xml:space="preserve">4.4. </w:t>
      </w:r>
      <w:r w:rsidRPr="001B75AF">
        <w:rPr>
          <w:rFonts w:ascii="PT Astra Serif" w:hAnsi="PT Astra Serif"/>
          <w:sz w:val="24"/>
          <w:szCs w:val="24"/>
        </w:rPr>
        <w:t>Требования к алгоритмам, сертификатам открытых ключей и поддерживаемым форматам криптографических сообщений</w:t>
      </w:r>
      <w:r>
        <w:rPr>
          <w:rFonts w:ascii="PT Astra Serif" w:hAnsi="PT Astra Serif"/>
          <w:sz w:val="24"/>
          <w:szCs w:val="24"/>
        </w:rPr>
        <w:t>.</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 xml:space="preserve">Применяемое средство криптографической защиты информации (средство электронной подписи) должно реализовывать ГОСТ </w:t>
      </w:r>
      <w:proofErr w:type="gramStart"/>
      <w:r w:rsidRPr="001B75AF">
        <w:rPr>
          <w:rFonts w:ascii="PT Astra Serif" w:hAnsi="PT Astra Serif"/>
          <w:sz w:val="24"/>
          <w:szCs w:val="24"/>
        </w:rPr>
        <w:t>Р</w:t>
      </w:r>
      <w:proofErr w:type="gramEnd"/>
      <w:r w:rsidRPr="001B75AF">
        <w:rPr>
          <w:rFonts w:ascii="PT Astra Serif" w:hAnsi="PT Astra Serif"/>
          <w:sz w:val="24"/>
          <w:szCs w:val="24"/>
        </w:rPr>
        <w:t xml:space="preserve"> 34.10-2012, ГОСТ Р 34.11-2012, ГОСТ 34.12-2018 и ГОСТ 34.13-2018 с </w:t>
      </w:r>
      <w:proofErr w:type="spellStart"/>
      <w:r w:rsidRPr="001B75AF">
        <w:rPr>
          <w:rFonts w:ascii="PT Astra Serif" w:hAnsi="PT Astra Serif"/>
          <w:sz w:val="24"/>
          <w:szCs w:val="24"/>
        </w:rPr>
        <w:t>учетом</w:t>
      </w:r>
      <w:proofErr w:type="spellEnd"/>
      <w:r w:rsidRPr="001B75AF">
        <w:rPr>
          <w:rFonts w:ascii="PT Astra Serif" w:hAnsi="PT Astra Serif"/>
          <w:sz w:val="24"/>
          <w:szCs w:val="24"/>
        </w:rPr>
        <w:t xml:space="preserve"> RFC 4357 «</w:t>
      </w:r>
      <w:proofErr w:type="spellStart"/>
      <w:r w:rsidRPr="001B75AF">
        <w:rPr>
          <w:rFonts w:ascii="PT Astra Serif" w:hAnsi="PT Astra Serif"/>
          <w:sz w:val="24"/>
          <w:szCs w:val="24"/>
        </w:rPr>
        <w:t>Additional</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Cryptographic</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Algorithms</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for</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Use</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with</w:t>
      </w:r>
      <w:proofErr w:type="spellEnd"/>
      <w:r w:rsidRPr="001B75AF">
        <w:rPr>
          <w:rFonts w:ascii="PT Astra Serif" w:hAnsi="PT Astra Serif"/>
          <w:sz w:val="24"/>
          <w:szCs w:val="24"/>
        </w:rPr>
        <w:t xml:space="preserve"> ГОСТ 34.12-2018 и ГОСТ 34.13-2018, GOST R 34.10-2012, </w:t>
      </w:r>
      <w:proofErr w:type="spellStart"/>
      <w:r w:rsidRPr="001B75AF">
        <w:rPr>
          <w:rFonts w:ascii="PT Astra Serif" w:hAnsi="PT Astra Serif"/>
          <w:sz w:val="24"/>
          <w:szCs w:val="24"/>
        </w:rPr>
        <w:t>and</w:t>
      </w:r>
      <w:proofErr w:type="spellEnd"/>
      <w:r w:rsidRPr="001B75AF">
        <w:rPr>
          <w:rFonts w:ascii="PT Astra Serif" w:hAnsi="PT Astra Serif"/>
          <w:sz w:val="24"/>
          <w:szCs w:val="24"/>
        </w:rPr>
        <w:t xml:space="preserve"> GOST R 34.11-2012 </w:t>
      </w:r>
      <w:proofErr w:type="spellStart"/>
      <w:r w:rsidRPr="001B75AF">
        <w:rPr>
          <w:rFonts w:ascii="PT Astra Serif" w:hAnsi="PT Astra Serif"/>
          <w:sz w:val="24"/>
          <w:szCs w:val="24"/>
        </w:rPr>
        <w:t>Algorithms</w:t>
      </w:r>
      <w:proofErr w:type="spellEnd"/>
      <w:r w:rsidRPr="001B75AF">
        <w:rPr>
          <w:rFonts w:ascii="PT Astra Serif" w:hAnsi="PT Astra Serif"/>
          <w:sz w:val="24"/>
          <w:szCs w:val="24"/>
        </w:rPr>
        <w:t xml:space="preserve">», ГОСТ Р 34.10-2012, ГОСТ Р 34.10-2018, ГОСТ </w:t>
      </w:r>
      <w:proofErr w:type="gramStart"/>
      <w:r w:rsidRPr="001B75AF">
        <w:rPr>
          <w:rFonts w:ascii="PT Astra Serif" w:hAnsi="PT Astra Serif"/>
          <w:sz w:val="24"/>
          <w:szCs w:val="24"/>
        </w:rPr>
        <w:t>Р</w:t>
      </w:r>
      <w:proofErr w:type="gramEnd"/>
      <w:r w:rsidRPr="001B75AF">
        <w:rPr>
          <w:rFonts w:ascii="PT Astra Serif" w:hAnsi="PT Astra Serif"/>
          <w:sz w:val="24"/>
          <w:szCs w:val="24"/>
        </w:rPr>
        <w:t xml:space="preserve"> 34.10-2018.</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 xml:space="preserve"> Применяемое средство криптографической защиты информации (средство электронной подписи) должно поддерживать сертификаты открытых ключей стандарта X.509v3 согласно RFC 5280 «</w:t>
      </w:r>
      <w:proofErr w:type="spellStart"/>
      <w:r w:rsidRPr="001B75AF">
        <w:rPr>
          <w:rFonts w:ascii="PT Astra Serif" w:hAnsi="PT Astra Serif"/>
          <w:sz w:val="24"/>
          <w:szCs w:val="24"/>
        </w:rPr>
        <w:t>Internet</w:t>
      </w:r>
      <w:proofErr w:type="spellEnd"/>
      <w:r w:rsidRPr="001B75AF">
        <w:rPr>
          <w:rFonts w:ascii="PT Astra Serif" w:hAnsi="PT Astra Serif"/>
          <w:sz w:val="24"/>
          <w:szCs w:val="24"/>
        </w:rPr>
        <w:t xml:space="preserve"> X.509 </w:t>
      </w:r>
      <w:proofErr w:type="spellStart"/>
      <w:r w:rsidRPr="001B75AF">
        <w:rPr>
          <w:rFonts w:ascii="PT Astra Serif" w:hAnsi="PT Astra Serif"/>
          <w:sz w:val="24"/>
          <w:szCs w:val="24"/>
        </w:rPr>
        <w:t>Public</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Key</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Infrastructure</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Certificate</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and</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Certificate</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Revocation</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List</w:t>
      </w:r>
      <w:proofErr w:type="spellEnd"/>
      <w:r w:rsidRPr="001B75AF">
        <w:rPr>
          <w:rFonts w:ascii="PT Astra Serif" w:hAnsi="PT Astra Serif"/>
          <w:sz w:val="24"/>
          <w:szCs w:val="24"/>
        </w:rPr>
        <w:t xml:space="preserve"> (CRL) </w:t>
      </w:r>
      <w:proofErr w:type="spellStart"/>
      <w:r w:rsidRPr="001B75AF">
        <w:rPr>
          <w:rFonts w:ascii="PT Astra Serif" w:hAnsi="PT Astra Serif"/>
          <w:sz w:val="24"/>
          <w:szCs w:val="24"/>
        </w:rPr>
        <w:t>Profile</w:t>
      </w:r>
      <w:proofErr w:type="spellEnd"/>
      <w:r w:rsidRPr="001B75AF">
        <w:rPr>
          <w:rFonts w:ascii="PT Astra Serif" w:hAnsi="PT Astra Serif"/>
          <w:sz w:val="24"/>
          <w:szCs w:val="24"/>
        </w:rPr>
        <w:t xml:space="preserve">» с </w:t>
      </w:r>
      <w:proofErr w:type="spellStart"/>
      <w:r w:rsidRPr="001B75AF">
        <w:rPr>
          <w:rFonts w:ascii="PT Astra Serif" w:hAnsi="PT Astra Serif"/>
          <w:sz w:val="24"/>
          <w:szCs w:val="24"/>
        </w:rPr>
        <w:t>учетом</w:t>
      </w:r>
      <w:proofErr w:type="spellEnd"/>
      <w:r w:rsidRPr="001B75AF">
        <w:rPr>
          <w:rFonts w:ascii="PT Astra Serif" w:hAnsi="PT Astra Serif"/>
          <w:sz w:val="24"/>
          <w:szCs w:val="24"/>
        </w:rPr>
        <w:t xml:space="preserve"> RFC 4491, GOST R 34.10-2012, ГОСТ </w:t>
      </w:r>
      <w:proofErr w:type="gramStart"/>
      <w:r w:rsidRPr="001B75AF">
        <w:rPr>
          <w:rFonts w:ascii="PT Astra Serif" w:hAnsi="PT Astra Serif"/>
          <w:sz w:val="24"/>
          <w:szCs w:val="24"/>
        </w:rPr>
        <w:t>Р</w:t>
      </w:r>
      <w:proofErr w:type="gramEnd"/>
      <w:r w:rsidRPr="001B75AF">
        <w:rPr>
          <w:rFonts w:ascii="PT Astra Serif" w:hAnsi="PT Astra Serif"/>
          <w:sz w:val="24"/>
          <w:szCs w:val="24"/>
        </w:rPr>
        <w:t xml:space="preserve"> 34.11-2012 </w:t>
      </w:r>
      <w:proofErr w:type="spellStart"/>
      <w:r w:rsidRPr="001B75AF">
        <w:rPr>
          <w:rFonts w:ascii="PT Astra Serif" w:hAnsi="PT Astra Serif"/>
          <w:sz w:val="24"/>
          <w:szCs w:val="24"/>
        </w:rPr>
        <w:t>Algorithms</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with</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the</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Internet</w:t>
      </w:r>
      <w:proofErr w:type="spellEnd"/>
      <w:r w:rsidRPr="001B75AF">
        <w:rPr>
          <w:rFonts w:ascii="PT Astra Serif" w:hAnsi="PT Astra Serif"/>
          <w:sz w:val="24"/>
          <w:szCs w:val="24"/>
        </w:rPr>
        <w:t xml:space="preserve"> X.509 </w:t>
      </w:r>
      <w:proofErr w:type="spellStart"/>
      <w:r w:rsidRPr="001B75AF">
        <w:rPr>
          <w:rFonts w:ascii="PT Astra Serif" w:hAnsi="PT Astra Serif"/>
          <w:sz w:val="24"/>
          <w:szCs w:val="24"/>
        </w:rPr>
        <w:t>Public</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Key</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Infrastructure</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Certificate</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and</w:t>
      </w:r>
      <w:proofErr w:type="spellEnd"/>
      <w:r w:rsidRPr="001B75AF">
        <w:rPr>
          <w:rFonts w:ascii="PT Astra Serif" w:hAnsi="PT Astra Serif"/>
          <w:sz w:val="24"/>
          <w:szCs w:val="24"/>
        </w:rPr>
        <w:t xml:space="preserve"> CRL </w:t>
      </w:r>
      <w:proofErr w:type="spellStart"/>
      <w:r w:rsidRPr="001B75AF">
        <w:rPr>
          <w:rFonts w:ascii="PT Astra Serif" w:hAnsi="PT Astra Serif"/>
          <w:sz w:val="24"/>
          <w:szCs w:val="24"/>
        </w:rPr>
        <w:t>Profile</w:t>
      </w:r>
      <w:proofErr w:type="spellEnd"/>
      <w:r w:rsidRPr="001B75AF">
        <w:rPr>
          <w:rFonts w:ascii="PT Astra Serif" w:hAnsi="PT Astra Serif"/>
          <w:sz w:val="24"/>
          <w:szCs w:val="24"/>
        </w:rPr>
        <w:t xml:space="preserve">», а также документа Технического комитета по стандартизации «Криптографическая защита информации» (ТК 26), «Техническая </w:t>
      </w:r>
      <w:r w:rsidRPr="001B75AF">
        <w:rPr>
          <w:rFonts w:ascii="PT Astra Serif" w:hAnsi="PT Astra Serif"/>
          <w:sz w:val="24"/>
          <w:szCs w:val="24"/>
        </w:rPr>
        <w:lastRenderedPageBreak/>
        <w:t xml:space="preserve">спецификация. Использование алгоритмов ГОСТ </w:t>
      </w:r>
      <w:proofErr w:type="gramStart"/>
      <w:r w:rsidRPr="001B75AF">
        <w:rPr>
          <w:rFonts w:ascii="PT Astra Serif" w:hAnsi="PT Astra Serif"/>
          <w:sz w:val="24"/>
          <w:szCs w:val="24"/>
        </w:rPr>
        <w:t>Р</w:t>
      </w:r>
      <w:proofErr w:type="gramEnd"/>
      <w:r w:rsidRPr="001B75AF">
        <w:rPr>
          <w:rFonts w:ascii="PT Astra Serif" w:hAnsi="PT Astra Serif"/>
          <w:sz w:val="24"/>
          <w:szCs w:val="24"/>
        </w:rPr>
        <w:t xml:space="preserve"> 34.10, ГОСТ Р 34.11 в профиле сертификата и списке отзыва сертификатов (CRL) инфраструктуры открытых ключей X.509».</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Применяемое средство криптографической защиты информации (средство электронной подписи) должно поддерживать формат криптографических сообщений согласно RFC 3852 «</w:t>
      </w:r>
      <w:proofErr w:type="spellStart"/>
      <w:r w:rsidRPr="001B75AF">
        <w:rPr>
          <w:rFonts w:ascii="PT Astra Serif" w:hAnsi="PT Astra Serif"/>
          <w:sz w:val="24"/>
          <w:szCs w:val="24"/>
        </w:rPr>
        <w:t>Cryptographic</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Message</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Syntax</w:t>
      </w:r>
      <w:proofErr w:type="spellEnd"/>
      <w:r w:rsidRPr="001B75AF">
        <w:rPr>
          <w:rFonts w:ascii="PT Astra Serif" w:hAnsi="PT Astra Serif"/>
          <w:sz w:val="24"/>
          <w:szCs w:val="24"/>
        </w:rPr>
        <w:t xml:space="preserve"> (CMS)» с </w:t>
      </w:r>
      <w:proofErr w:type="spellStart"/>
      <w:r w:rsidRPr="001B75AF">
        <w:rPr>
          <w:rFonts w:ascii="PT Astra Serif" w:hAnsi="PT Astra Serif"/>
          <w:sz w:val="24"/>
          <w:szCs w:val="24"/>
        </w:rPr>
        <w:t>учетом</w:t>
      </w:r>
      <w:proofErr w:type="spellEnd"/>
      <w:r w:rsidRPr="001B75AF">
        <w:rPr>
          <w:rFonts w:ascii="PT Astra Serif" w:hAnsi="PT Astra Serif"/>
          <w:sz w:val="24"/>
          <w:szCs w:val="24"/>
        </w:rPr>
        <w:t xml:space="preserve"> RFC 4490 «</w:t>
      </w:r>
      <w:proofErr w:type="spellStart"/>
      <w:r w:rsidRPr="001B75AF">
        <w:rPr>
          <w:rFonts w:ascii="PT Astra Serif" w:hAnsi="PT Astra Serif"/>
          <w:sz w:val="24"/>
          <w:szCs w:val="24"/>
        </w:rPr>
        <w:t>Using</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the</w:t>
      </w:r>
      <w:proofErr w:type="spellEnd"/>
      <w:r w:rsidRPr="001B75AF">
        <w:rPr>
          <w:rFonts w:ascii="PT Astra Serif" w:hAnsi="PT Astra Serif"/>
          <w:sz w:val="24"/>
          <w:szCs w:val="24"/>
        </w:rPr>
        <w:t xml:space="preserve"> ГОСТ 34.12-2018 и ГОСТ 34.13-2018, ГОСТ </w:t>
      </w:r>
      <w:proofErr w:type="gramStart"/>
      <w:r w:rsidRPr="001B75AF">
        <w:rPr>
          <w:rFonts w:ascii="PT Astra Serif" w:hAnsi="PT Astra Serif"/>
          <w:sz w:val="24"/>
          <w:szCs w:val="24"/>
        </w:rPr>
        <w:t>Р</w:t>
      </w:r>
      <w:proofErr w:type="gramEnd"/>
      <w:r w:rsidRPr="001B75AF">
        <w:rPr>
          <w:rFonts w:ascii="PT Astra Serif" w:hAnsi="PT Astra Serif"/>
          <w:sz w:val="24"/>
          <w:szCs w:val="24"/>
        </w:rPr>
        <w:t xml:space="preserve"> 34.11-2012, GOST R 34.10-2012 </w:t>
      </w:r>
      <w:proofErr w:type="spellStart"/>
      <w:r w:rsidRPr="001B75AF">
        <w:rPr>
          <w:rFonts w:ascii="PT Astra Serif" w:hAnsi="PT Astra Serif"/>
          <w:sz w:val="24"/>
          <w:szCs w:val="24"/>
        </w:rPr>
        <w:t>Algorithms</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with</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Cryptographic</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Message</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Syntax</w:t>
      </w:r>
      <w:proofErr w:type="spellEnd"/>
      <w:r w:rsidRPr="001B75AF">
        <w:rPr>
          <w:rFonts w:ascii="PT Astra Serif" w:hAnsi="PT Astra Serif"/>
          <w:sz w:val="24"/>
          <w:szCs w:val="24"/>
        </w:rPr>
        <w:t xml:space="preserve"> (CMS)», а также документа Технического комитета по стандартизации «Криптографическая защита информации» (ТК 26), «Информационная технология. Криптографическая защита информации. Рекомендации по стандартизации. Использование алгоритмов ГОСТ 34.12-2018 и ГОСТ 34.13-2018, ГОСТ </w:t>
      </w:r>
      <w:proofErr w:type="gramStart"/>
      <w:r w:rsidRPr="001B75AF">
        <w:rPr>
          <w:rFonts w:ascii="PT Astra Serif" w:hAnsi="PT Astra Serif"/>
          <w:sz w:val="24"/>
          <w:szCs w:val="24"/>
        </w:rPr>
        <w:t>Р</w:t>
      </w:r>
      <w:proofErr w:type="gramEnd"/>
      <w:r w:rsidRPr="001B75AF">
        <w:rPr>
          <w:rFonts w:ascii="PT Astra Serif" w:hAnsi="PT Astra Serif"/>
          <w:sz w:val="24"/>
          <w:szCs w:val="24"/>
        </w:rPr>
        <w:t xml:space="preserve"> 34.11 и ГОСТ Р 34.10 в криптографических сообщениях формата CMS».</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 xml:space="preserve">Применяемое средство криптографической защиты информации (средство электронной подписи) должно поддерживать возможность создания форматов криптографических сообщений типа </w:t>
      </w:r>
      <w:proofErr w:type="spellStart"/>
      <w:r w:rsidRPr="001B75AF">
        <w:rPr>
          <w:rFonts w:ascii="PT Astra Serif" w:hAnsi="PT Astra Serif"/>
          <w:sz w:val="24"/>
          <w:szCs w:val="24"/>
        </w:rPr>
        <w:t>CAdES</w:t>
      </w:r>
      <w:proofErr w:type="spellEnd"/>
      <w:r w:rsidRPr="001B75AF">
        <w:rPr>
          <w:rFonts w:ascii="PT Astra Serif" w:hAnsi="PT Astra Serif"/>
          <w:sz w:val="24"/>
          <w:szCs w:val="24"/>
        </w:rPr>
        <w:t xml:space="preserve"> в соответствии с ETSI TS 101 733 (</w:t>
      </w:r>
      <w:proofErr w:type="spellStart"/>
      <w:r w:rsidRPr="001B75AF">
        <w:rPr>
          <w:rFonts w:ascii="PT Astra Serif" w:hAnsi="PT Astra Serif"/>
          <w:sz w:val="24"/>
          <w:szCs w:val="24"/>
        </w:rPr>
        <w:t>Electronic</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Signatures</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and</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Infrastructures</w:t>
      </w:r>
      <w:proofErr w:type="spellEnd"/>
      <w:r w:rsidRPr="001B75AF">
        <w:rPr>
          <w:rFonts w:ascii="PT Astra Serif" w:hAnsi="PT Astra Serif"/>
          <w:sz w:val="24"/>
          <w:szCs w:val="24"/>
        </w:rPr>
        <w:t xml:space="preserve"> (ESI); CMS </w:t>
      </w:r>
      <w:proofErr w:type="spellStart"/>
      <w:r w:rsidRPr="001B75AF">
        <w:rPr>
          <w:rFonts w:ascii="PT Astra Serif" w:hAnsi="PT Astra Serif"/>
          <w:sz w:val="24"/>
          <w:szCs w:val="24"/>
        </w:rPr>
        <w:t>Advanced</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Electronic</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Signatures</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CAdES</w:t>
      </w:r>
      <w:proofErr w:type="spellEnd"/>
      <w:r w:rsidRPr="001B75AF">
        <w:rPr>
          <w:rFonts w:ascii="PT Astra Serif" w:hAnsi="PT Astra Serif"/>
          <w:sz w:val="24"/>
          <w:szCs w:val="24"/>
        </w:rPr>
        <w:t xml:space="preserve">)): </w:t>
      </w:r>
    </w:p>
    <w:p w:rsidR="001B75AF" w:rsidRPr="001B75AF" w:rsidRDefault="001B75AF" w:rsidP="001B75AF">
      <w:pPr>
        <w:ind w:firstLine="709"/>
        <w:jc w:val="both"/>
        <w:rPr>
          <w:rFonts w:ascii="PT Astra Serif" w:hAnsi="PT Astra Serif"/>
          <w:sz w:val="24"/>
          <w:szCs w:val="24"/>
          <w:lang w:val="en-US"/>
        </w:rPr>
      </w:pPr>
      <w:r w:rsidRPr="001B75AF">
        <w:rPr>
          <w:rFonts w:ascii="PT Astra Serif" w:hAnsi="PT Astra Serif"/>
          <w:sz w:val="24"/>
          <w:szCs w:val="24"/>
          <w:lang w:val="en-US"/>
        </w:rPr>
        <w:t>-</w:t>
      </w:r>
      <w:r w:rsidRPr="001B75AF">
        <w:rPr>
          <w:rFonts w:ascii="PT Astra Serif" w:hAnsi="PT Astra Serif"/>
          <w:sz w:val="24"/>
          <w:szCs w:val="24"/>
          <w:lang w:val="en-US"/>
        </w:rPr>
        <w:tab/>
      </w:r>
      <w:proofErr w:type="gramStart"/>
      <w:r w:rsidRPr="001B75AF">
        <w:rPr>
          <w:rFonts w:ascii="PT Astra Serif" w:hAnsi="PT Astra Serif"/>
          <w:sz w:val="24"/>
          <w:szCs w:val="24"/>
        </w:rPr>
        <w:t>формата</w:t>
      </w:r>
      <w:proofErr w:type="gramEnd"/>
      <w:r w:rsidRPr="001B75AF">
        <w:rPr>
          <w:rFonts w:ascii="PT Astra Serif" w:hAnsi="PT Astra Serif"/>
          <w:sz w:val="24"/>
          <w:szCs w:val="24"/>
          <w:lang w:val="en-US"/>
        </w:rPr>
        <w:t xml:space="preserve"> </w:t>
      </w:r>
      <w:proofErr w:type="spellStart"/>
      <w:r w:rsidRPr="001B75AF">
        <w:rPr>
          <w:rFonts w:ascii="PT Astra Serif" w:hAnsi="PT Astra Serif"/>
          <w:sz w:val="24"/>
          <w:szCs w:val="24"/>
          <w:lang w:val="en-US"/>
        </w:rPr>
        <w:t>CAdES</w:t>
      </w:r>
      <w:proofErr w:type="spellEnd"/>
      <w:r w:rsidRPr="001B75AF">
        <w:rPr>
          <w:rFonts w:ascii="PT Astra Serif" w:hAnsi="PT Astra Serif"/>
          <w:sz w:val="24"/>
          <w:szCs w:val="24"/>
          <w:lang w:val="en-US"/>
        </w:rPr>
        <w:t>-BES;</w:t>
      </w:r>
    </w:p>
    <w:p w:rsidR="001B75AF" w:rsidRPr="001B75AF" w:rsidRDefault="001B75AF" w:rsidP="001B75AF">
      <w:pPr>
        <w:ind w:firstLine="709"/>
        <w:jc w:val="both"/>
        <w:rPr>
          <w:rFonts w:ascii="PT Astra Serif" w:hAnsi="PT Astra Serif"/>
          <w:sz w:val="24"/>
          <w:szCs w:val="24"/>
          <w:lang w:val="en-US"/>
        </w:rPr>
      </w:pPr>
      <w:r w:rsidRPr="001B75AF">
        <w:rPr>
          <w:rFonts w:ascii="PT Astra Serif" w:hAnsi="PT Astra Serif"/>
          <w:sz w:val="24"/>
          <w:szCs w:val="24"/>
          <w:lang w:val="en-US"/>
        </w:rPr>
        <w:t>-</w:t>
      </w:r>
      <w:r w:rsidRPr="001B75AF">
        <w:rPr>
          <w:rFonts w:ascii="PT Astra Serif" w:hAnsi="PT Astra Serif"/>
          <w:sz w:val="24"/>
          <w:szCs w:val="24"/>
          <w:lang w:val="en-US"/>
        </w:rPr>
        <w:tab/>
      </w:r>
      <w:proofErr w:type="gramStart"/>
      <w:r w:rsidRPr="001B75AF">
        <w:rPr>
          <w:rFonts w:ascii="PT Astra Serif" w:hAnsi="PT Astra Serif"/>
          <w:sz w:val="24"/>
          <w:szCs w:val="24"/>
        </w:rPr>
        <w:t>формата</w:t>
      </w:r>
      <w:proofErr w:type="gramEnd"/>
      <w:r w:rsidRPr="001B75AF">
        <w:rPr>
          <w:rFonts w:ascii="PT Astra Serif" w:hAnsi="PT Astra Serif"/>
          <w:sz w:val="24"/>
          <w:szCs w:val="24"/>
          <w:lang w:val="en-US"/>
        </w:rPr>
        <w:t xml:space="preserve"> </w:t>
      </w:r>
      <w:proofErr w:type="spellStart"/>
      <w:r w:rsidRPr="001B75AF">
        <w:rPr>
          <w:rFonts w:ascii="PT Astra Serif" w:hAnsi="PT Astra Serif"/>
          <w:sz w:val="24"/>
          <w:szCs w:val="24"/>
          <w:lang w:val="en-US"/>
        </w:rPr>
        <w:t>CAdES</w:t>
      </w:r>
      <w:proofErr w:type="spellEnd"/>
      <w:r w:rsidRPr="001B75AF">
        <w:rPr>
          <w:rFonts w:ascii="PT Astra Serif" w:hAnsi="PT Astra Serif"/>
          <w:sz w:val="24"/>
          <w:szCs w:val="24"/>
          <w:lang w:val="en-US"/>
        </w:rPr>
        <w:t>–T;</w:t>
      </w:r>
    </w:p>
    <w:p w:rsidR="001B75AF" w:rsidRPr="001B75AF" w:rsidRDefault="001B75AF" w:rsidP="001B75AF">
      <w:pPr>
        <w:ind w:firstLine="709"/>
        <w:jc w:val="both"/>
        <w:rPr>
          <w:rFonts w:ascii="PT Astra Serif" w:hAnsi="PT Astra Serif"/>
          <w:sz w:val="24"/>
          <w:szCs w:val="24"/>
          <w:lang w:val="en-US"/>
        </w:rPr>
      </w:pPr>
      <w:r w:rsidRPr="001B75AF">
        <w:rPr>
          <w:rFonts w:ascii="PT Astra Serif" w:hAnsi="PT Astra Serif"/>
          <w:sz w:val="24"/>
          <w:szCs w:val="24"/>
          <w:lang w:val="en-US"/>
        </w:rPr>
        <w:t>-</w:t>
      </w:r>
      <w:r w:rsidRPr="001B75AF">
        <w:rPr>
          <w:rFonts w:ascii="PT Astra Serif" w:hAnsi="PT Astra Serif"/>
          <w:sz w:val="24"/>
          <w:szCs w:val="24"/>
          <w:lang w:val="en-US"/>
        </w:rPr>
        <w:tab/>
      </w:r>
      <w:proofErr w:type="gramStart"/>
      <w:r w:rsidRPr="001B75AF">
        <w:rPr>
          <w:rFonts w:ascii="PT Astra Serif" w:hAnsi="PT Astra Serif"/>
          <w:sz w:val="24"/>
          <w:szCs w:val="24"/>
        </w:rPr>
        <w:t>формата</w:t>
      </w:r>
      <w:proofErr w:type="gramEnd"/>
      <w:r w:rsidRPr="001B75AF">
        <w:rPr>
          <w:rFonts w:ascii="PT Astra Serif" w:hAnsi="PT Astra Serif"/>
          <w:sz w:val="24"/>
          <w:szCs w:val="24"/>
          <w:lang w:val="en-US"/>
        </w:rPr>
        <w:t xml:space="preserve"> </w:t>
      </w:r>
      <w:r w:rsidRPr="001B75AF">
        <w:rPr>
          <w:rFonts w:ascii="PT Astra Serif" w:hAnsi="PT Astra Serif"/>
          <w:sz w:val="24"/>
          <w:szCs w:val="24"/>
        </w:rPr>
        <w:t>С</w:t>
      </w:r>
      <w:proofErr w:type="spellStart"/>
      <w:r w:rsidRPr="001B75AF">
        <w:rPr>
          <w:rFonts w:ascii="PT Astra Serif" w:hAnsi="PT Astra Serif"/>
          <w:sz w:val="24"/>
          <w:szCs w:val="24"/>
          <w:lang w:val="en-US"/>
        </w:rPr>
        <w:t>AdES</w:t>
      </w:r>
      <w:proofErr w:type="spellEnd"/>
      <w:r w:rsidRPr="001B75AF">
        <w:rPr>
          <w:rFonts w:ascii="PT Astra Serif" w:hAnsi="PT Astra Serif"/>
          <w:sz w:val="24"/>
          <w:szCs w:val="24"/>
          <w:lang w:val="en-US"/>
        </w:rPr>
        <w:t>-X Long Type 1,</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 xml:space="preserve">а также формата XML </w:t>
      </w:r>
      <w:proofErr w:type="spellStart"/>
      <w:r w:rsidRPr="001B75AF">
        <w:rPr>
          <w:rFonts w:ascii="PT Astra Serif" w:hAnsi="PT Astra Serif"/>
          <w:sz w:val="24"/>
          <w:szCs w:val="24"/>
        </w:rPr>
        <w:t>DSign</w:t>
      </w:r>
      <w:proofErr w:type="spellEnd"/>
      <w:r w:rsidRPr="001B75AF">
        <w:rPr>
          <w:rFonts w:ascii="PT Astra Serif" w:hAnsi="PT Astra Serif"/>
          <w:sz w:val="24"/>
          <w:szCs w:val="24"/>
        </w:rPr>
        <w:t xml:space="preserve"> для формирования электронной подписи в XML при встраивании в прикладные информационные системы с использованием программных библиотек (SDK) от разработчика средства криптографической защиты информации (средство электронной подписи). Отдельные компоненты таких программных библиотек могут лицензироваться дополнительно.</w:t>
      </w:r>
    </w:p>
    <w:p w:rsidR="001B75AF" w:rsidRDefault="001B75AF" w:rsidP="001B75AF">
      <w:pPr>
        <w:ind w:firstLine="709"/>
        <w:jc w:val="both"/>
        <w:rPr>
          <w:rFonts w:ascii="PT Astra Serif" w:hAnsi="PT Astra Serif"/>
          <w:sz w:val="24"/>
          <w:szCs w:val="24"/>
        </w:rPr>
      </w:pPr>
    </w:p>
    <w:p w:rsidR="001B75AF" w:rsidRPr="001B75AF" w:rsidRDefault="001B75AF" w:rsidP="001B75AF">
      <w:pPr>
        <w:ind w:firstLine="709"/>
        <w:jc w:val="both"/>
        <w:rPr>
          <w:rFonts w:ascii="PT Astra Serif" w:hAnsi="PT Astra Serif"/>
          <w:sz w:val="24"/>
          <w:szCs w:val="24"/>
        </w:rPr>
      </w:pPr>
      <w:r>
        <w:rPr>
          <w:rFonts w:ascii="PT Astra Serif" w:hAnsi="PT Astra Serif"/>
          <w:sz w:val="24"/>
          <w:szCs w:val="24"/>
        </w:rPr>
        <w:t xml:space="preserve">4.5. </w:t>
      </w:r>
      <w:r w:rsidRPr="001B75AF">
        <w:rPr>
          <w:rFonts w:ascii="PT Astra Serif" w:hAnsi="PT Astra Serif"/>
          <w:sz w:val="24"/>
          <w:szCs w:val="24"/>
        </w:rPr>
        <w:t>Требования к составу</w:t>
      </w:r>
      <w:r w:rsidR="00123882">
        <w:rPr>
          <w:rFonts w:ascii="PT Astra Serif" w:hAnsi="PT Astra Serif"/>
          <w:sz w:val="24"/>
          <w:szCs w:val="24"/>
        </w:rPr>
        <w:t>.</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Комплектация исполнения средства криптографической защиты информации (средства электронной подписи) должна включать:</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sidR="00123882">
        <w:rPr>
          <w:rFonts w:ascii="PT Astra Serif" w:hAnsi="PT Astra Serif"/>
          <w:sz w:val="24"/>
          <w:szCs w:val="24"/>
        </w:rPr>
        <w:t xml:space="preserve"> </w:t>
      </w:r>
      <w:r w:rsidRPr="001B75AF">
        <w:rPr>
          <w:rFonts w:ascii="PT Astra Serif" w:hAnsi="PT Astra Serif"/>
          <w:sz w:val="24"/>
          <w:szCs w:val="24"/>
        </w:rPr>
        <w:t>Модуль сетевой аутентификации TLS, обеспечивающий реализацию сетевого протокола TLS с использованием российских криптографических стандартов (возможности модуля TLS определяются типом лицензии на средство криптографической защиты информации (средство электронной подписи));</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sidR="00123882">
        <w:rPr>
          <w:rFonts w:ascii="PT Astra Serif" w:hAnsi="PT Astra Serif"/>
          <w:sz w:val="24"/>
          <w:szCs w:val="24"/>
        </w:rPr>
        <w:t xml:space="preserve"> </w:t>
      </w:r>
      <w:r w:rsidRPr="001B75AF">
        <w:rPr>
          <w:rFonts w:ascii="PT Astra Serif" w:hAnsi="PT Astra Serif"/>
          <w:sz w:val="24"/>
          <w:szCs w:val="24"/>
        </w:rPr>
        <w:t xml:space="preserve">модуль реализации набора протоколов </w:t>
      </w:r>
      <w:proofErr w:type="spellStart"/>
      <w:r w:rsidRPr="001B75AF">
        <w:rPr>
          <w:rFonts w:ascii="PT Astra Serif" w:hAnsi="PT Astra Serif"/>
          <w:sz w:val="24"/>
          <w:szCs w:val="24"/>
        </w:rPr>
        <w:t>IPsec</w:t>
      </w:r>
      <w:proofErr w:type="spellEnd"/>
      <w:r w:rsidRPr="001B75AF">
        <w:rPr>
          <w:rFonts w:ascii="PT Astra Serif" w:hAnsi="PT Astra Serif"/>
          <w:sz w:val="24"/>
          <w:szCs w:val="24"/>
        </w:rPr>
        <w:t xml:space="preserve"> с использованием отечественных криптографических алгоритмов, включая библиотеки IKE, ESP, AH (лицензируется отдельно);</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sidR="00123882">
        <w:rPr>
          <w:rFonts w:ascii="PT Astra Serif" w:hAnsi="PT Astra Serif"/>
          <w:sz w:val="24"/>
          <w:szCs w:val="24"/>
        </w:rPr>
        <w:t xml:space="preserve"> </w:t>
      </w:r>
      <w:r w:rsidRPr="001B75AF">
        <w:rPr>
          <w:rFonts w:ascii="PT Astra Serif" w:hAnsi="PT Astra Serif"/>
          <w:sz w:val="24"/>
          <w:szCs w:val="24"/>
        </w:rPr>
        <w:t xml:space="preserve">модуль </w:t>
      </w:r>
      <w:proofErr w:type="spellStart"/>
      <w:r w:rsidRPr="001B75AF">
        <w:rPr>
          <w:rFonts w:ascii="PT Astra Serif" w:hAnsi="PT Astra Serif"/>
          <w:sz w:val="24"/>
          <w:szCs w:val="24"/>
        </w:rPr>
        <w:t>Winlogon</w:t>
      </w:r>
      <w:proofErr w:type="spellEnd"/>
      <w:r w:rsidRPr="001B75AF">
        <w:rPr>
          <w:rFonts w:ascii="PT Astra Serif" w:hAnsi="PT Astra Serif"/>
          <w:sz w:val="24"/>
          <w:szCs w:val="24"/>
        </w:rPr>
        <w:t xml:space="preserve"> для аутентификации пользователей в домене Microsoft Windows (лицензируется отдельно);</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sidR="00123882">
        <w:rPr>
          <w:rFonts w:ascii="PT Astra Serif" w:hAnsi="PT Astra Serif"/>
          <w:sz w:val="24"/>
          <w:szCs w:val="24"/>
        </w:rPr>
        <w:t xml:space="preserve"> </w:t>
      </w:r>
      <w:r w:rsidRPr="001B75AF">
        <w:rPr>
          <w:rFonts w:ascii="PT Astra Serif" w:hAnsi="PT Astra Serif"/>
          <w:sz w:val="24"/>
          <w:szCs w:val="24"/>
        </w:rPr>
        <w:t xml:space="preserve">модуль, обеспечивающий реализацию криптографических операций в </w:t>
      </w:r>
      <w:proofErr w:type="spellStart"/>
      <w:r w:rsidRPr="001B75AF">
        <w:rPr>
          <w:rFonts w:ascii="PT Astra Serif" w:hAnsi="PT Astra Serif"/>
          <w:sz w:val="24"/>
          <w:szCs w:val="24"/>
        </w:rPr>
        <w:t>Java</w:t>
      </w:r>
      <w:proofErr w:type="spellEnd"/>
      <w:r w:rsidRPr="001B75AF">
        <w:rPr>
          <w:rFonts w:ascii="PT Astra Serif" w:hAnsi="PT Astra Serif"/>
          <w:sz w:val="24"/>
          <w:szCs w:val="24"/>
        </w:rPr>
        <w:t>-приложениях, посредством использования средства криптографической защиты информации (средства электронной подписи) (лицензируется отдельно);</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sidR="00123882">
        <w:rPr>
          <w:rFonts w:ascii="PT Astra Serif" w:hAnsi="PT Astra Serif"/>
          <w:sz w:val="24"/>
          <w:szCs w:val="24"/>
        </w:rPr>
        <w:t xml:space="preserve"> </w:t>
      </w:r>
      <w:r w:rsidRPr="001B75AF">
        <w:rPr>
          <w:rFonts w:ascii="PT Astra Serif" w:hAnsi="PT Astra Serif"/>
          <w:sz w:val="24"/>
          <w:szCs w:val="24"/>
        </w:rPr>
        <w:t xml:space="preserve">приложение командной </w:t>
      </w:r>
      <w:proofErr w:type="gramStart"/>
      <w:r w:rsidRPr="001B75AF">
        <w:rPr>
          <w:rFonts w:ascii="PT Astra Serif" w:hAnsi="PT Astra Serif"/>
          <w:sz w:val="24"/>
          <w:szCs w:val="24"/>
        </w:rPr>
        <w:t>строки</w:t>
      </w:r>
      <w:proofErr w:type="gramEnd"/>
      <w:r w:rsidRPr="001B75AF">
        <w:rPr>
          <w:rFonts w:ascii="PT Astra Serif" w:hAnsi="PT Astra Serif"/>
          <w:sz w:val="24"/>
          <w:szCs w:val="24"/>
        </w:rPr>
        <w:t xml:space="preserve"> обеспечивающее формирование запросов на создание сертификатов, </w:t>
      </w:r>
      <w:proofErr w:type="spellStart"/>
      <w:r w:rsidRPr="001B75AF">
        <w:rPr>
          <w:rFonts w:ascii="PT Astra Serif" w:hAnsi="PT Astra Serif"/>
          <w:sz w:val="24"/>
          <w:szCs w:val="24"/>
        </w:rPr>
        <w:t>хэширование</w:t>
      </w:r>
      <w:proofErr w:type="spellEnd"/>
      <w:r w:rsidRPr="001B75AF">
        <w:rPr>
          <w:rFonts w:ascii="PT Astra Serif" w:hAnsi="PT Astra Serif"/>
          <w:sz w:val="24"/>
          <w:szCs w:val="24"/>
        </w:rPr>
        <w:t xml:space="preserve">, шифрование и </w:t>
      </w:r>
      <w:proofErr w:type="spellStart"/>
      <w:r w:rsidRPr="001B75AF">
        <w:rPr>
          <w:rFonts w:ascii="PT Astra Serif" w:hAnsi="PT Astra Serif"/>
          <w:sz w:val="24"/>
          <w:szCs w:val="24"/>
        </w:rPr>
        <w:t>расшифрование</w:t>
      </w:r>
      <w:proofErr w:type="spellEnd"/>
      <w:r w:rsidRPr="001B75AF">
        <w:rPr>
          <w:rFonts w:ascii="PT Astra Serif" w:hAnsi="PT Astra Serif"/>
          <w:sz w:val="24"/>
          <w:szCs w:val="24"/>
        </w:rPr>
        <w:t xml:space="preserve"> файлов, создание и проверку электронной подписи файлов, в том числе в формате криптографических сообщений типа </w:t>
      </w:r>
      <w:proofErr w:type="spellStart"/>
      <w:r w:rsidRPr="001B75AF">
        <w:rPr>
          <w:rFonts w:ascii="PT Astra Serif" w:hAnsi="PT Astra Serif"/>
          <w:sz w:val="24"/>
          <w:szCs w:val="24"/>
        </w:rPr>
        <w:t>CAdES</w:t>
      </w:r>
      <w:proofErr w:type="spellEnd"/>
      <w:r w:rsidRPr="001B75AF">
        <w:rPr>
          <w:rFonts w:ascii="PT Astra Serif" w:hAnsi="PT Astra Serif"/>
          <w:sz w:val="24"/>
          <w:szCs w:val="24"/>
        </w:rPr>
        <w:t xml:space="preserve"> (лицензируется отдельно);</w:t>
      </w:r>
    </w:p>
    <w:p w:rsidR="001B75AF" w:rsidRPr="001B75AF" w:rsidRDefault="001B75AF" w:rsidP="001B75AF">
      <w:pPr>
        <w:ind w:firstLine="709"/>
        <w:jc w:val="both"/>
        <w:rPr>
          <w:rFonts w:ascii="PT Astra Serif" w:hAnsi="PT Astra Serif"/>
          <w:sz w:val="24"/>
          <w:szCs w:val="24"/>
        </w:rPr>
      </w:pPr>
      <w:proofErr w:type="gramStart"/>
      <w:r w:rsidRPr="001B75AF">
        <w:rPr>
          <w:rFonts w:ascii="PT Astra Serif" w:hAnsi="PT Astra Serif"/>
          <w:sz w:val="24"/>
          <w:szCs w:val="24"/>
        </w:rPr>
        <w:t>-</w:t>
      </w:r>
      <w:r w:rsidR="00123882">
        <w:rPr>
          <w:rFonts w:ascii="PT Astra Serif" w:hAnsi="PT Astra Serif"/>
          <w:sz w:val="24"/>
          <w:szCs w:val="24"/>
        </w:rPr>
        <w:t xml:space="preserve"> </w:t>
      </w:r>
      <w:r w:rsidRPr="001B75AF">
        <w:rPr>
          <w:rFonts w:ascii="PT Astra Serif" w:hAnsi="PT Astra Serif"/>
          <w:sz w:val="24"/>
          <w:szCs w:val="24"/>
        </w:rPr>
        <w:t xml:space="preserve">модуль построения </w:t>
      </w:r>
      <w:proofErr w:type="spellStart"/>
      <w:r w:rsidRPr="001B75AF">
        <w:rPr>
          <w:rFonts w:ascii="PT Astra Serif" w:hAnsi="PT Astra Serif"/>
          <w:sz w:val="24"/>
          <w:szCs w:val="24"/>
        </w:rPr>
        <w:t>защищенного</w:t>
      </w:r>
      <w:proofErr w:type="spellEnd"/>
      <w:r w:rsidRPr="001B75AF">
        <w:rPr>
          <w:rFonts w:ascii="PT Astra Serif" w:hAnsi="PT Astra Serif"/>
          <w:sz w:val="24"/>
          <w:szCs w:val="24"/>
        </w:rPr>
        <w:t xml:space="preserve"> TLS-канала между произвольными серверами и рабочими местами пользователей с установленным средством криптографической защиты информации (средством электронной подписи), реализует </w:t>
      </w:r>
      <w:proofErr w:type="spellStart"/>
      <w:r w:rsidRPr="001B75AF">
        <w:rPr>
          <w:rFonts w:ascii="PT Astra Serif" w:hAnsi="PT Astra Serif"/>
          <w:sz w:val="24"/>
          <w:szCs w:val="24"/>
        </w:rPr>
        <w:t>прием</w:t>
      </w:r>
      <w:proofErr w:type="spellEnd"/>
      <w:r w:rsidRPr="001B75AF">
        <w:rPr>
          <w:rFonts w:ascii="PT Astra Serif" w:hAnsi="PT Astra Serif"/>
          <w:sz w:val="24"/>
          <w:szCs w:val="24"/>
        </w:rPr>
        <w:t xml:space="preserve"> (инкапсуляцию) </w:t>
      </w:r>
      <w:proofErr w:type="spellStart"/>
      <w:r w:rsidRPr="001B75AF">
        <w:rPr>
          <w:rFonts w:ascii="PT Astra Serif" w:hAnsi="PT Astra Serif"/>
          <w:sz w:val="24"/>
          <w:szCs w:val="24"/>
        </w:rPr>
        <w:t>незащищенного</w:t>
      </w:r>
      <w:proofErr w:type="spellEnd"/>
      <w:r w:rsidRPr="001B75AF">
        <w:rPr>
          <w:rFonts w:ascii="PT Astra Serif" w:hAnsi="PT Astra Serif"/>
          <w:sz w:val="24"/>
          <w:szCs w:val="24"/>
        </w:rPr>
        <w:t xml:space="preserve"> трафика от произвольного приложения или службы на клиентском компьютере (рабочем месте), его шифрование и дальнейшую передачу по протоколу TLS с последующем расшифровыванием на </w:t>
      </w:r>
      <w:proofErr w:type="spellStart"/>
      <w:r w:rsidRPr="001B75AF">
        <w:rPr>
          <w:rFonts w:ascii="PT Astra Serif" w:hAnsi="PT Astra Serif"/>
          <w:sz w:val="24"/>
          <w:szCs w:val="24"/>
        </w:rPr>
        <w:t>удаленном</w:t>
      </w:r>
      <w:proofErr w:type="spellEnd"/>
      <w:r w:rsidRPr="001B75AF">
        <w:rPr>
          <w:rFonts w:ascii="PT Astra Serif" w:hAnsi="PT Astra Serif"/>
          <w:sz w:val="24"/>
          <w:szCs w:val="24"/>
        </w:rPr>
        <w:t xml:space="preserve"> компьютере.</w:t>
      </w:r>
      <w:proofErr w:type="gramEnd"/>
    </w:p>
    <w:p w:rsidR="00123882" w:rsidRDefault="00123882" w:rsidP="001B75AF">
      <w:pPr>
        <w:ind w:firstLine="709"/>
        <w:jc w:val="both"/>
        <w:rPr>
          <w:rFonts w:ascii="PT Astra Serif" w:hAnsi="PT Astra Serif"/>
          <w:sz w:val="24"/>
          <w:szCs w:val="24"/>
        </w:rPr>
      </w:pPr>
    </w:p>
    <w:p w:rsidR="001B75AF" w:rsidRPr="001B75AF" w:rsidRDefault="00123882" w:rsidP="001B75AF">
      <w:pPr>
        <w:ind w:firstLine="709"/>
        <w:jc w:val="both"/>
        <w:rPr>
          <w:rFonts w:ascii="PT Astra Serif" w:hAnsi="PT Astra Serif"/>
          <w:sz w:val="24"/>
          <w:szCs w:val="24"/>
        </w:rPr>
      </w:pPr>
      <w:r>
        <w:rPr>
          <w:rFonts w:ascii="PT Astra Serif" w:hAnsi="PT Astra Serif"/>
          <w:sz w:val="24"/>
          <w:szCs w:val="24"/>
        </w:rPr>
        <w:t xml:space="preserve">4.6. </w:t>
      </w:r>
      <w:r w:rsidR="001B75AF" w:rsidRPr="001B75AF">
        <w:rPr>
          <w:rFonts w:ascii="PT Astra Serif" w:hAnsi="PT Astra Serif"/>
          <w:sz w:val="24"/>
          <w:szCs w:val="24"/>
        </w:rPr>
        <w:t>Функциональные требования</w:t>
      </w:r>
      <w:r>
        <w:rPr>
          <w:rFonts w:ascii="PT Astra Serif" w:hAnsi="PT Astra Serif"/>
          <w:sz w:val="24"/>
          <w:szCs w:val="24"/>
        </w:rPr>
        <w:t>.</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Средство криптографической защиты информации (средство электронной подписи) должно предоставлять программный интерфейс для выполнения следующих основных функций:</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sidR="00123882">
        <w:rPr>
          <w:rFonts w:ascii="PT Astra Serif" w:hAnsi="PT Astra Serif"/>
          <w:sz w:val="24"/>
          <w:szCs w:val="24"/>
        </w:rPr>
        <w:t xml:space="preserve"> </w:t>
      </w:r>
      <w:r w:rsidRPr="001B75AF">
        <w:rPr>
          <w:rFonts w:ascii="PT Astra Serif" w:hAnsi="PT Astra Serif"/>
          <w:sz w:val="24"/>
          <w:szCs w:val="24"/>
        </w:rPr>
        <w:t>формирование электронной подписи на рабочем месте пользователя;</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lastRenderedPageBreak/>
        <w:t>-</w:t>
      </w:r>
      <w:r w:rsidR="00123882">
        <w:rPr>
          <w:rFonts w:ascii="PT Astra Serif" w:hAnsi="PT Astra Serif"/>
          <w:sz w:val="24"/>
          <w:szCs w:val="24"/>
        </w:rPr>
        <w:t xml:space="preserve"> </w:t>
      </w:r>
      <w:r w:rsidRPr="001B75AF">
        <w:rPr>
          <w:rFonts w:ascii="PT Astra Serif" w:hAnsi="PT Astra Serif"/>
          <w:sz w:val="24"/>
          <w:szCs w:val="24"/>
        </w:rPr>
        <w:t>подтверждение подлинности электронной подписи на рабочих местах пользователей;</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sidR="00123882">
        <w:rPr>
          <w:rFonts w:ascii="PT Astra Serif" w:hAnsi="PT Astra Serif"/>
          <w:sz w:val="24"/>
          <w:szCs w:val="24"/>
        </w:rPr>
        <w:t xml:space="preserve"> </w:t>
      </w:r>
      <w:proofErr w:type="spellStart"/>
      <w:r w:rsidRPr="001B75AF">
        <w:rPr>
          <w:rFonts w:ascii="PT Astra Serif" w:hAnsi="PT Astra Serif"/>
          <w:sz w:val="24"/>
          <w:szCs w:val="24"/>
        </w:rPr>
        <w:t>подсчет</w:t>
      </w:r>
      <w:proofErr w:type="spellEnd"/>
      <w:r w:rsidRPr="001B75AF">
        <w:rPr>
          <w:rFonts w:ascii="PT Astra Serif" w:hAnsi="PT Astra Serif"/>
          <w:sz w:val="24"/>
          <w:szCs w:val="24"/>
        </w:rPr>
        <w:t xml:space="preserve"> значения хеш-функции данных на рабочих местах пользователей;</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sidR="00123882">
        <w:rPr>
          <w:rFonts w:ascii="PT Astra Serif" w:hAnsi="PT Astra Serif"/>
          <w:sz w:val="24"/>
          <w:szCs w:val="24"/>
        </w:rPr>
        <w:t xml:space="preserve"> </w:t>
      </w:r>
      <w:r w:rsidRPr="001B75AF">
        <w:rPr>
          <w:rFonts w:ascii="PT Astra Serif" w:hAnsi="PT Astra Serif"/>
          <w:sz w:val="24"/>
          <w:szCs w:val="24"/>
        </w:rPr>
        <w:t xml:space="preserve">шифрование и </w:t>
      </w:r>
      <w:proofErr w:type="spellStart"/>
      <w:r w:rsidRPr="001B75AF">
        <w:rPr>
          <w:rFonts w:ascii="PT Astra Serif" w:hAnsi="PT Astra Serif"/>
          <w:sz w:val="24"/>
          <w:szCs w:val="24"/>
        </w:rPr>
        <w:t>расшифрование</w:t>
      </w:r>
      <w:proofErr w:type="spellEnd"/>
      <w:r w:rsidRPr="001B75AF">
        <w:rPr>
          <w:rFonts w:ascii="PT Astra Serif" w:hAnsi="PT Astra Serif"/>
          <w:sz w:val="24"/>
          <w:szCs w:val="24"/>
        </w:rPr>
        <w:t xml:space="preserve"> данных на рабочем месте пользователя;</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sidR="00123882">
        <w:rPr>
          <w:rFonts w:ascii="PT Astra Serif" w:hAnsi="PT Astra Serif"/>
          <w:sz w:val="24"/>
          <w:szCs w:val="24"/>
        </w:rPr>
        <w:t xml:space="preserve"> </w:t>
      </w:r>
      <w:r w:rsidRPr="001B75AF">
        <w:rPr>
          <w:rFonts w:ascii="PT Astra Serif" w:hAnsi="PT Astra Serif"/>
          <w:sz w:val="24"/>
          <w:szCs w:val="24"/>
        </w:rPr>
        <w:t>формирование ключей электронной подписи и ключей проверки электронной подписи на рабочем месте пользователя;</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sidR="00123882">
        <w:rPr>
          <w:rFonts w:ascii="PT Astra Serif" w:hAnsi="PT Astra Serif"/>
          <w:sz w:val="24"/>
          <w:szCs w:val="24"/>
        </w:rPr>
        <w:t xml:space="preserve"> </w:t>
      </w:r>
      <w:r w:rsidRPr="001B75AF">
        <w:rPr>
          <w:rFonts w:ascii="PT Astra Serif" w:hAnsi="PT Astra Serif"/>
          <w:sz w:val="24"/>
          <w:szCs w:val="24"/>
        </w:rPr>
        <w:t xml:space="preserve">поддержка аппаратных средств визуализации подписываемой информации, включая форматы подписи таких аппаратных устройств (типа </w:t>
      </w:r>
      <w:proofErr w:type="spellStart"/>
      <w:r w:rsidRPr="001B75AF">
        <w:rPr>
          <w:rFonts w:ascii="PT Astra Serif" w:hAnsi="PT Astra Serif"/>
          <w:sz w:val="24"/>
          <w:szCs w:val="24"/>
        </w:rPr>
        <w:t>Рутокен</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PinPad</w:t>
      </w:r>
      <w:proofErr w:type="spellEnd"/>
      <w:r w:rsidRPr="001B75AF">
        <w:rPr>
          <w:rFonts w:ascii="PT Astra Serif" w:hAnsi="PT Astra Serif"/>
          <w:sz w:val="24"/>
          <w:szCs w:val="24"/>
        </w:rPr>
        <w:t>).</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Средство криптографической защиты информации (средство электронной подписи) должно обеспечивать выполнение следующих сервисных функций:</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sidR="00123882">
        <w:rPr>
          <w:rFonts w:ascii="PT Astra Serif" w:hAnsi="PT Astra Serif"/>
          <w:sz w:val="24"/>
          <w:szCs w:val="24"/>
        </w:rPr>
        <w:t xml:space="preserve"> </w:t>
      </w:r>
      <w:r w:rsidRPr="001B75AF">
        <w:rPr>
          <w:rFonts w:ascii="PT Astra Serif" w:hAnsi="PT Astra Serif"/>
          <w:sz w:val="24"/>
          <w:szCs w:val="24"/>
        </w:rPr>
        <w:t>установка личных сертификатов и ключей проверки электронной подписи на рабочем месте с обеспечением связи сертификата открытого ключа с соответствующим указанному сертификату закрытым ключом;</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sidR="00123882">
        <w:rPr>
          <w:rFonts w:ascii="PT Astra Serif" w:hAnsi="PT Astra Serif"/>
          <w:sz w:val="24"/>
          <w:szCs w:val="24"/>
        </w:rPr>
        <w:t xml:space="preserve"> </w:t>
      </w:r>
      <w:r w:rsidRPr="001B75AF">
        <w:rPr>
          <w:rFonts w:ascii="PT Astra Serif" w:hAnsi="PT Astra Serif"/>
          <w:sz w:val="24"/>
          <w:szCs w:val="24"/>
        </w:rPr>
        <w:t>копирование и удаление ключей электронной подписи;</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sidR="00123882">
        <w:rPr>
          <w:rFonts w:ascii="PT Astra Serif" w:hAnsi="PT Astra Serif"/>
          <w:sz w:val="24"/>
          <w:szCs w:val="24"/>
        </w:rPr>
        <w:t xml:space="preserve"> </w:t>
      </w:r>
      <w:r w:rsidRPr="001B75AF">
        <w:rPr>
          <w:rFonts w:ascii="PT Astra Serif" w:hAnsi="PT Astra Serif"/>
          <w:sz w:val="24"/>
          <w:szCs w:val="24"/>
        </w:rPr>
        <w:t>установка, изменение и удаление пароля на доступ к закрытому ключу.</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sidR="00123882">
        <w:rPr>
          <w:rFonts w:ascii="PT Astra Serif" w:hAnsi="PT Astra Serif"/>
          <w:sz w:val="24"/>
          <w:szCs w:val="24"/>
        </w:rPr>
        <w:t xml:space="preserve"> </w:t>
      </w:r>
      <w:r w:rsidRPr="001B75AF">
        <w:rPr>
          <w:rFonts w:ascii="PT Astra Serif" w:hAnsi="PT Astra Serif"/>
          <w:sz w:val="24"/>
          <w:szCs w:val="24"/>
        </w:rPr>
        <w:t>создание и проверка электронной подписи в формате CMS (</w:t>
      </w:r>
      <w:proofErr w:type="spellStart"/>
      <w:r w:rsidRPr="001B75AF">
        <w:rPr>
          <w:rFonts w:ascii="PT Astra Serif" w:hAnsi="PT Astra Serif"/>
          <w:sz w:val="24"/>
          <w:szCs w:val="24"/>
        </w:rPr>
        <w:t>присоединенной</w:t>
      </w:r>
      <w:proofErr w:type="spellEnd"/>
      <w:r w:rsidRPr="001B75AF">
        <w:rPr>
          <w:rFonts w:ascii="PT Astra Serif" w:hAnsi="PT Astra Serif"/>
          <w:sz w:val="24"/>
          <w:szCs w:val="24"/>
        </w:rPr>
        <w:t xml:space="preserve"> и </w:t>
      </w:r>
      <w:proofErr w:type="spellStart"/>
      <w:r w:rsidRPr="001B75AF">
        <w:rPr>
          <w:rFonts w:ascii="PT Astra Serif" w:hAnsi="PT Astra Serif"/>
          <w:sz w:val="24"/>
          <w:szCs w:val="24"/>
        </w:rPr>
        <w:t>отсоединенной</w:t>
      </w:r>
      <w:proofErr w:type="spellEnd"/>
      <w:r w:rsidRPr="001B75AF">
        <w:rPr>
          <w:rFonts w:ascii="PT Astra Serif" w:hAnsi="PT Astra Serif"/>
          <w:sz w:val="24"/>
          <w:szCs w:val="24"/>
        </w:rPr>
        <w:t>) с использованием графического интерфейса пользователя;</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sidR="00123882">
        <w:rPr>
          <w:rFonts w:ascii="PT Astra Serif" w:hAnsi="PT Astra Serif"/>
          <w:sz w:val="24"/>
          <w:szCs w:val="24"/>
        </w:rPr>
        <w:t xml:space="preserve"> </w:t>
      </w:r>
      <w:r w:rsidRPr="001B75AF">
        <w:rPr>
          <w:rFonts w:ascii="PT Astra Serif" w:hAnsi="PT Astra Serif"/>
          <w:sz w:val="24"/>
          <w:szCs w:val="24"/>
        </w:rPr>
        <w:t xml:space="preserve">Установка параметров работы в режиме «Облачного провайдера», включая определение сетевых адресов подключения, установку сертификатов ключей проверки электронной подписи, хранящихся </w:t>
      </w:r>
      <w:proofErr w:type="gramStart"/>
      <w:r w:rsidRPr="001B75AF">
        <w:rPr>
          <w:rFonts w:ascii="PT Astra Serif" w:hAnsi="PT Astra Serif"/>
          <w:sz w:val="24"/>
          <w:szCs w:val="24"/>
        </w:rPr>
        <w:t>в</w:t>
      </w:r>
      <w:proofErr w:type="gramEnd"/>
      <w:r w:rsidRPr="001B75AF">
        <w:rPr>
          <w:rFonts w:ascii="PT Astra Serif" w:hAnsi="PT Astra Serif"/>
          <w:sz w:val="24"/>
          <w:szCs w:val="24"/>
        </w:rPr>
        <w:t xml:space="preserve"> «облачном </w:t>
      </w:r>
      <w:proofErr w:type="spellStart"/>
      <w:r w:rsidRPr="001B75AF">
        <w:rPr>
          <w:rFonts w:ascii="PT Astra Serif" w:hAnsi="PT Astra Serif"/>
          <w:sz w:val="24"/>
          <w:szCs w:val="24"/>
        </w:rPr>
        <w:t>токене</w:t>
      </w:r>
      <w:proofErr w:type="spellEnd"/>
      <w:r w:rsidRPr="001B75AF">
        <w:rPr>
          <w:rFonts w:ascii="PT Astra Serif" w:hAnsi="PT Astra Serif"/>
          <w:sz w:val="24"/>
          <w:szCs w:val="24"/>
        </w:rPr>
        <w:t>».</w:t>
      </w:r>
    </w:p>
    <w:p w:rsidR="00123882" w:rsidRDefault="00123882" w:rsidP="001B75AF">
      <w:pPr>
        <w:ind w:firstLine="709"/>
        <w:jc w:val="both"/>
        <w:rPr>
          <w:rFonts w:ascii="PT Astra Serif" w:hAnsi="PT Astra Serif"/>
          <w:sz w:val="24"/>
          <w:szCs w:val="24"/>
        </w:rPr>
      </w:pPr>
    </w:p>
    <w:p w:rsidR="001B75AF" w:rsidRPr="001B75AF" w:rsidRDefault="00123882" w:rsidP="001B75AF">
      <w:pPr>
        <w:ind w:firstLine="709"/>
        <w:jc w:val="both"/>
        <w:rPr>
          <w:rFonts w:ascii="PT Astra Serif" w:hAnsi="PT Astra Serif"/>
          <w:sz w:val="24"/>
          <w:szCs w:val="24"/>
        </w:rPr>
      </w:pPr>
      <w:r>
        <w:rPr>
          <w:rFonts w:ascii="PT Astra Serif" w:hAnsi="PT Astra Serif"/>
          <w:sz w:val="24"/>
          <w:szCs w:val="24"/>
        </w:rPr>
        <w:t xml:space="preserve">4.7. </w:t>
      </w:r>
      <w:r w:rsidR="001B75AF" w:rsidRPr="001B75AF">
        <w:rPr>
          <w:rFonts w:ascii="PT Astra Serif" w:hAnsi="PT Astra Serif"/>
          <w:sz w:val="24"/>
          <w:szCs w:val="24"/>
        </w:rPr>
        <w:t>Требования к общесистемному программному обеспечению</w:t>
      </w:r>
      <w:r>
        <w:rPr>
          <w:rFonts w:ascii="PT Astra Serif" w:hAnsi="PT Astra Serif"/>
          <w:sz w:val="24"/>
          <w:szCs w:val="24"/>
        </w:rPr>
        <w:t>.</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Средство криптографической защиты информации (средство электронной подписи) должно включать варианты исполнений, функционирующих в среде следующих операционных систем:</w:t>
      </w:r>
    </w:p>
    <w:p w:rsidR="001B75AF" w:rsidRPr="00123882" w:rsidRDefault="001B75AF" w:rsidP="001B75AF">
      <w:pPr>
        <w:ind w:firstLine="709"/>
        <w:jc w:val="both"/>
        <w:rPr>
          <w:rFonts w:ascii="PT Astra Serif" w:hAnsi="PT Astra Serif"/>
          <w:sz w:val="24"/>
          <w:szCs w:val="24"/>
        </w:rPr>
      </w:pPr>
      <w:r w:rsidRPr="00123882">
        <w:rPr>
          <w:rFonts w:ascii="PT Astra Serif" w:hAnsi="PT Astra Serif"/>
          <w:sz w:val="24"/>
          <w:szCs w:val="24"/>
        </w:rPr>
        <w:t>-</w:t>
      </w:r>
      <w:r w:rsidR="00123882">
        <w:rPr>
          <w:rFonts w:ascii="PT Astra Serif" w:hAnsi="PT Astra Serif"/>
          <w:sz w:val="24"/>
          <w:szCs w:val="24"/>
        </w:rPr>
        <w:t xml:space="preserve"> </w:t>
      </w:r>
      <w:r w:rsidRPr="001B75AF">
        <w:rPr>
          <w:rFonts w:ascii="PT Astra Serif" w:hAnsi="PT Astra Serif"/>
          <w:sz w:val="24"/>
          <w:szCs w:val="24"/>
          <w:lang w:val="en-US"/>
        </w:rPr>
        <w:t>Wi</w:t>
      </w:r>
      <w:r w:rsidR="00123882">
        <w:rPr>
          <w:rFonts w:ascii="PT Astra Serif" w:hAnsi="PT Astra Serif"/>
          <w:sz w:val="24"/>
          <w:szCs w:val="24"/>
          <w:lang w:val="en-US"/>
        </w:rPr>
        <w:t>ndows</w:t>
      </w:r>
      <w:r w:rsidR="00123882" w:rsidRPr="00123882">
        <w:rPr>
          <w:rFonts w:ascii="PT Astra Serif" w:hAnsi="PT Astra Serif"/>
          <w:sz w:val="24"/>
          <w:szCs w:val="24"/>
        </w:rPr>
        <w:t xml:space="preserve"> </w:t>
      </w:r>
      <w:r w:rsidR="00123882">
        <w:rPr>
          <w:rFonts w:ascii="PT Astra Serif" w:hAnsi="PT Astra Serif"/>
          <w:sz w:val="24"/>
          <w:szCs w:val="24"/>
          <w:lang w:val="en-US"/>
        </w:rPr>
        <w:t>XP</w:t>
      </w:r>
      <w:r w:rsidR="00123882" w:rsidRPr="00123882">
        <w:rPr>
          <w:rFonts w:ascii="PT Astra Serif" w:hAnsi="PT Astra Serif"/>
          <w:sz w:val="24"/>
          <w:szCs w:val="24"/>
        </w:rPr>
        <w:t>/7/8/8.1/10 (</w:t>
      </w:r>
      <w:r w:rsidR="00123882">
        <w:rPr>
          <w:rFonts w:ascii="PT Astra Serif" w:hAnsi="PT Astra Serif"/>
          <w:sz w:val="24"/>
          <w:szCs w:val="24"/>
          <w:lang w:val="en-US"/>
        </w:rPr>
        <w:t>x</w:t>
      </w:r>
      <w:r w:rsidR="00123882" w:rsidRPr="00123882">
        <w:rPr>
          <w:rFonts w:ascii="PT Astra Serif" w:hAnsi="PT Astra Serif"/>
          <w:sz w:val="24"/>
          <w:szCs w:val="24"/>
        </w:rPr>
        <w:t xml:space="preserve">86, </w:t>
      </w:r>
      <w:r w:rsidR="00123882">
        <w:rPr>
          <w:rFonts w:ascii="PT Astra Serif" w:hAnsi="PT Astra Serif"/>
          <w:sz w:val="24"/>
          <w:szCs w:val="24"/>
          <w:lang w:val="en-US"/>
        </w:rPr>
        <w:t>x</w:t>
      </w:r>
      <w:r w:rsidR="00123882" w:rsidRPr="00123882">
        <w:rPr>
          <w:rFonts w:ascii="PT Astra Serif" w:hAnsi="PT Astra Serif"/>
          <w:sz w:val="24"/>
          <w:szCs w:val="24"/>
        </w:rPr>
        <w:t>64)</w:t>
      </w:r>
      <w:r w:rsidR="00123882">
        <w:rPr>
          <w:rFonts w:ascii="PT Astra Serif" w:hAnsi="PT Astra Serif"/>
          <w:sz w:val="24"/>
          <w:szCs w:val="24"/>
        </w:rPr>
        <w:t>;</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sidR="00123882">
        <w:rPr>
          <w:rFonts w:ascii="PT Astra Serif" w:hAnsi="PT Astra Serif"/>
          <w:sz w:val="24"/>
          <w:szCs w:val="24"/>
        </w:rPr>
        <w:t xml:space="preserve"> </w:t>
      </w:r>
      <w:r w:rsidRPr="001B75AF">
        <w:rPr>
          <w:rFonts w:ascii="PT Astra Serif" w:hAnsi="PT Astra Serif"/>
          <w:sz w:val="24"/>
          <w:szCs w:val="24"/>
        </w:rPr>
        <w:t>«Альт 8 СП» Рабочая станция / релиз 8 (x86, x64)</w:t>
      </w:r>
      <w:r w:rsidR="00123882">
        <w:rPr>
          <w:rFonts w:ascii="PT Astra Serif" w:hAnsi="PT Astra Serif"/>
          <w:sz w:val="24"/>
          <w:szCs w:val="24"/>
        </w:rPr>
        <w:t>;</w:t>
      </w:r>
    </w:p>
    <w:p w:rsidR="001B75AF" w:rsidRPr="00123882" w:rsidRDefault="001B75AF" w:rsidP="001B75AF">
      <w:pPr>
        <w:ind w:firstLine="709"/>
        <w:jc w:val="both"/>
        <w:rPr>
          <w:rFonts w:ascii="PT Astra Serif" w:hAnsi="PT Astra Serif"/>
          <w:sz w:val="24"/>
          <w:szCs w:val="24"/>
          <w:lang w:val="en-US"/>
        </w:rPr>
      </w:pPr>
      <w:r w:rsidRPr="001B75AF">
        <w:rPr>
          <w:rFonts w:ascii="PT Astra Serif" w:hAnsi="PT Astra Serif"/>
          <w:sz w:val="24"/>
          <w:szCs w:val="24"/>
          <w:lang w:val="en-US"/>
        </w:rPr>
        <w:t>Red Hat Enterprise Linux Desktop</w:t>
      </w:r>
      <w:r w:rsidR="00123882" w:rsidRPr="00123882">
        <w:rPr>
          <w:rFonts w:ascii="PT Astra Serif" w:hAnsi="PT Astra Serif"/>
          <w:sz w:val="24"/>
          <w:szCs w:val="24"/>
          <w:lang w:val="en-US"/>
        </w:rPr>
        <w:t>;</w:t>
      </w:r>
    </w:p>
    <w:p w:rsidR="001B75AF" w:rsidRPr="00123882" w:rsidRDefault="001B75AF" w:rsidP="001B75AF">
      <w:pPr>
        <w:ind w:firstLine="709"/>
        <w:jc w:val="both"/>
        <w:rPr>
          <w:rFonts w:ascii="PT Astra Serif" w:hAnsi="PT Astra Serif"/>
          <w:sz w:val="24"/>
          <w:szCs w:val="24"/>
          <w:lang w:val="en-US"/>
        </w:rPr>
      </w:pPr>
      <w:r w:rsidRPr="001B75AF">
        <w:rPr>
          <w:rFonts w:ascii="PT Astra Serif" w:hAnsi="PT Astra Serif"/>
          <w:sz w:val="24"/>
          <w:szCs w:val="24"/>
          <w:lang w:val="en-US"/>
        </w:rPr>
        <w:t>Apple Mac OS X</w:t>
      </w:r>
      <w:r w:rsidR="00123882" w:rsidRPr="00123882">
        <w:rPr>
          <w:rFonts w:ascii="PT Astra Serif" w:hAnsi="PT Astra Serif"/>
          <w:sz w:val="24"/>
          <w:szCs w:val="24"/>
          <w:lang w:val="en-US"/>
        </w:rPr>
        <w:t>;</w:t>
      </w:r>
    </w:p>
    <w:p w:rsidR="001B75AF" w:rsidRPr="00123882" w:rsidRDefault="001B75AF" w:rsidP="001B75AF">
      <w:pPr>
        <w:ind w:firstLine="709"/>
        <w:jc w:val="both"/>
        <w:rPr>
          <w:rFonts w:ascii="PT Astra Serif" w:hAnsi="PT Astra Serif"/>
          <w:sz w:val="24"/>
          <w:szCs w:val="24"/>
          <w:lang w:val="en-US"/>
        </w:rPr>
      </w:pPr>
      <w:proofErr w:type="gramStart"/>
      <w:r w:rsidRPr="00123882">
        <w:rPr>
          <w:rFonts w:ascii="PT Astra Serif" w:hAnsi="PT Astra Serif"/>
          <w:sz w:val="24"/>
          <w:szCs w:val="24"/>
          <w:lang w:val="en-US"/>
        </w:rPr>
        <w:t>Red Hat Enterprise Linux Workstation</w:t>
      </w:r>
      <w:r w:rsidR="00123882" w:rsidRPr="00123882">
        <w:rPr>
          <w:rFonts w:ascii="PT Astra Serif" w:hAnsi="PT Astra Serif"/>
          <w:sz w:val="24"/>
          <w:szCs w:val="24"/>
          <w:lang w:val="en-US"/>
        </w:rPr>
        <w:t>.</w:t>
      </w:r>
      <w:proofErr w:type="gramEnd"/>
    </w:p>
    <w:p w:rsidR="00123882" w:rsidRPr="00071ED5" w:rsidRDefault="00123882" w:rsidP="001B75AF">
      <w:pPr>
        <w:ind w:firstLine="709"/>
        <w:jc w:val="both"/>
        <w:rPr>
          <w:rFonts w:ascii="PT Astra Serif" w:hAnsi="PT Astra Serif"/>
          <w:sz w:val="24"/>
          <w:szCs w:val="24"/>
          <w:lang w:val="en-US"/>
        </w:rPr>
      </w:pPr>
    </w:p>
    <w:p w:rsidR="001B75AF" w:rsidRPr="001B75AF" w:rsidRDefault="00123882" w:rsidP="001B75AF">
      <w:pPr>
        <w:ind w:firstLine="709"/>
        <w:jc w:val="both"/>
        <w:rPr>
          <w:rFonts w:ascii="PT Astra Serif" w:hAnsi="PT Astra Serif"/>
          <w:sz w:val="24"/>
          <w:szCs w:val="24"/>
        </w:rPr>
      </w:pPr>
      <w:r>
        <w:rPr>
          <w:rFonts w:ascii="PT Astra Serif" w:hAnsi="PT Astra Serif"/>
          <w:sz w:val="24"/>
          <w:szCs w:val="24"/>
        </w:rPr>
        <w:t xml:space="preserve">4.8. </w:t>
      </w:r>
      <w:r w:rsidR="001B75AF" w:rsidRPr="001B75AF">
        <w:rPr>
          <w:rFonts w:ascii="PT Astra Serif" w:hAnsi="PT Astra Serif"/>
          <w:sz w:val="24"/>
          <w:szCs w:val="24"/>
        </w:rPr>
        <w:t>Требования к поддерживаемым ключевым носителям</w:t>
      </w:r>
      <w:r>
        <w:rPr>
          <w:rFonts w:ascii="PT Astra Serif" w:hAnsi="PT Astra Serif"/>
          <w:sz w:val="24"/>
          <w:szCs w:val="24"/>
        </w:rPr>
        <w:t>.</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Средство криптографической защиты информации (средство электронной подписи) должно поддерживать следующие носители:</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1.</w:t>
      </w:r>
      <w:r w:rsidR="00123882">
        <w:rPr>
          <w:rFonts w:ascii="PT Astra Serif" w:hAnsi="PT Astra Serif"/>
          <w:sz w:val="24"/>
          <w:szCs w:val="24"/>
        </w:rPr>
        <w:t xml:space="preserve"> </w:t>
      </w:r>
      <w:r w:rsidRPr="001B75AF">
        <w:rPr>
          <w:rFonts w:ascii="PT Astra Serif" w:hAnsi="PT Astra Serif"/>
          <w:sz w:val="24"/>
          <w:szCs w:val="24"/>
        </w:rPr>
        <w:t>Пассивные носители, предназначенные для хранения ключей электронной подписи и их передачи в операционную систему с установленным средством криптографической защиты информации (средством электронной подписи) для создания электронной подписи и выполнения прочих операций.</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2.</w:t>
      </w:r>
      <w:r w:rsidR="00123882">
        <w:rPr>
          <w:rFonts w:ascii="PT Astra Serif" w:hAnsi="PT Astra Serif"/>
          <w:sz w:val="24"/>
          <w:szCs w:val="24"/>
        </w:rPr>
        <w:t xml:space="preserve"> </w:t>
      </w:r>
      <w:r w:rsidRPr="001B75AF">
        <w:rPr>
          <w:rFonts w:ascii="PT Astra Serif" w:hAnsi="PT Astra Serif"/>
          <w:sz w:val="24"/>
          <w:szCs w:val="24"/>
        </w:rPr>
        <w:t xml:space="preserve">Активные носители, предназначенные для хранения </w:t>
      </w:r>
      <w:proofErr w:type="spellStart"/>
      <w:r w:rsidRPr="001B75AF">
        <w:rPr>
          <w:rFonts w:ascii="PT Astra Serif" w:hAnsi="PT Astra Serif"/>
          <w:sz w:val="24"/>
          <w:szCs w:val="24"/>
        </w:rPr>
        <w:t>неизвлекаемых</w:t>
      </w:r>
      <w:proofErr w:type="spellEnd"/>
      <w:r w:rsidRPr="001B75AF">
        <w:rPr>
          <w:rFonts w:ascii="PT Astra Serif" w:hAnsi="PT Astra Serif"/>
          <w:sz w:val="24"/>
          <w:szCs w:val="24"/>
        </w:rPr>
        <w:t xml:space="preserve"> ключей электронной подписи без возможности их передачи в операционную систему с установленным средством криптографической защиты информации (средством электронной подписи).</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3.</w:t>
      </w:r>
      <w:r w:rsidR="00123882">
        <w:rPr>
          <w:rFonts w:ascii="PT Astra Serif" w:hAnsi="PT Astra Serif"/>
          <w:sz w:val="24"/>
          <w:szCs w:val="24"/>
        </w:rPr>
        <w:t xml:space="preserve"> </w:t>
      </w:r>
      <w:r w:rsidRPr="001B75AF">
        <w:rPr>
          <w:rFonts w:ascii="PT Astra Serif" w:hAnsi="PT Astra Serif"/>
          <w:sz w:val="24"/>
          <w:szCs w:val="24"/>
        </w:rPr>
        <w:t xml:space="preserve">Функциональные ключевые носители, предназначенные для хранения </w:t>
      </w:r>
      <w:proofErr w:type="spellStart"/>
      <w:r w:rsidRPr="001B75AF">
        <w:rPr>
          <w:rFonts w:ascii="PT Astra Serif" w:hAnsi="PT Astra Serif"/>
          <w:sz w:val="24"/>
          <w:szCs w:val="24"/>
        </w:rPr>
        <w:t>неизвлекаемых</w:t>
      </w:r>
      <w:proofErr w:type="spellEnd"/>
      <w:r w:rsidRPr="001B75AF">
        <w:rPr>
          <w:rFonts w:ascii="PT Astra Serif" w:hAnsi="PT Astra Serif"/>
          <w:sz w:val="24"/>
          <w:szCs w:val="24"/>
        </w:rPr>
        <w:t xml:space="preserve"> ключей электронной подписи с защитой канала связи с ключевым носителем с помощью протокола выработки общего ключа с аутентификацией на основе пароля – протокола SESPAKE.</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4.</w:t>
      </w:r>
      <w:r w:rsidR="00123882">
        <w:rPr>
          <w:rFonts w:ascii="PT Astra Serif" w:hAnsi="PT Astra Serif"/>
          <w:sz w:val="24"/>
          <w:szCs w:val="24"/>
        </w:rPr>
        <w:t xml:space="preserve"> </w:t>
      </w:r>
      <w:r w:rsidRPr="001B75AF">
        <w:rPr>
          <w:rFonts w:ascii="PT Astra Serif" w:hAnsi="PT Astra Serif"/>
          <w:sz w:val="24"/>
          <w:szCs w:val="24"/>
        </w:rPr>
        <w:t xml:space="preserve">Сетевые программно-аппаратные комплексы для централизованного хранения </w:t>
      </w:r>
      <w:proofErr w:type="spellStart"/>
      <w:r w:rsidRPr="001B75AF">
        <w:rPr>
          <w:rFonts w:ascii="PT Astra Serif" w:hAnsi="PT Astra Serif"/>
          <w:sz w:val="24"/>
          <w:szCs w:val="24"/>
        </w:rPr>
        <w:t>неизвлекаемых</w:t>
      </w:r>
      <w:proofErr w:type="spellEnd"/>
      <w:r w:rsidRPr="001B75AF">
        <w:rPr>
          <w:rFonts w:ascii="PT Astra Serif" w:hAnsi="PT Astra Serif"/>
          <w:sz w:val="24"/>
          <w:szCs w:val="24"/>
        </w:rPr>
        <w:t xml:space="preserve"> ключей и создания электронной подписи («</w:t>
      </w:r>
      <w:proofErr w:type="gramStart"/>
      <w:r w:rsidRPr="001B75AF">
        <w:rPr>
          <w:rFonts w:ascii="PT Astra Serif" w:hAnsi="PT Astra Serif"/>
          <w:sz w:val="24"/>
          <w:szCs w:val="24"/>
        </w:rPr>
        <w:t>облачный</w:t>
      </w:r>
      <w:proofErr w:type="gramEnd"/>
      <w:r w:rsidRPr="001B75AF">
        <w:rPr>
          <w:rFonts w:ascii="PT Astra Serif" w:hAnsi="PT Astra Serif"/>
          <w:sz w:val="24"/>
          <w:szCs w:val="24"/>
        </w:rPr>
        <w:t xml:space="preserve"> </w:t>
      </w:r>
      <w:proofErr w:type="spellStart"/>
      <w:r w:rsidRPr="001B75AF">
        <w:rPr>
          <w:rFonts w:ascii="PT Astra Serif" w:hAnsi="PT Astra Serif"/>
          <w:sz w:val="24"/>
          <w:szCs w:val="24"/>
        </w:rPr>
        <w:t>токен</w:t>
      </w:r>
      <w:proofErr w:type="spellEnd"/>
      <w:r w:rsidRPr="001B75AF">
        <w:rPr>
          <w:rFonts w:ascii="PT Astra Serif" w:hAnsi="PT Astra Serif"/>
          <w:sz w:val="24"/>
          <w:szCs w:val="24"/>
        </w:rPr>
        <w:t>»).</w:t>
      </w:r>
    </w:p>
    <w:p w:rsidR="00123882" w:rsidRDefault="00123882" w:rsidP="001B75AF">
      <w:pPr>
        <w:ind w:firstLine="709"/>
        <w:jc w:val="both"/>
        <w:rPr>
          <w:rFonts w:ascii="PT Astra Serif" w:hAnsi="PT Astra Serif"/>
          <w:sz w:val="24"/>
          <w:szCs w:val="24"/>
        </w:rPr>
      </w:pPr>
    </w:p>
    <w:p w:rsidR="001B75AF" w:rsidRPr="001B75AF" w:rsidRDefault="00123882" w:rsidP="001B75AF">
      <w:pPr>
        <w:ind w:firstLine="709"/>
        <w:jc w:val="both"/>
        <w:rPr>
          <w:rFonts w:ascii="PT Astra Serif" w:hAnsi="PT Astra Serif"/>
          <w:sz w:val="24"/>
          <w:szCs w:val="24"/>
        </w:rPr>
      </w:pPr>
      <w:r>
        <w:rPr>
          <w:rFonts w:ascii="PT Astra Serif" w:hAnsi="PT Astra Serif"/>
          <w:sz w:val="24"/>
          <w:szCs w:val="24"/>
        </w:rPr>
        <w:t xml:space="preserve">4.9. </w:t>
      </w:r>
      <w:r w:rsidR="001B75AF" w:rsidRPr="001B75AF">
        <w:rPr>
          <w:rFonts w:ascii="PT Astra Serif" w:hAnsi="PT Astra Serif"/>
          <w:sz w:val="24"/>
          <w:szCs w:val="24"/>
        </w:rPr>
        <w:t>Требования к поддерживаемым стандартным приложениям и службам операционных систем</w:t>
      </w:r>
      <w:r>
        <w:rPr>
          <w:rFonts w:ascii="PT Astra Serif" w:hAnsi="PT Astra Serif"/>
          <w:sz w:val="24"/>
          <w:szCs w:val="24"/>
        </w:rPr>
        <w:t>.</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Средство криптографической защиты информации (средство электронной подписи) должно поддерживаться следующими стандартными приложениями и службами операционных систем:</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sidR="00123882">
        <w:rPr>
          <w:rFonts w:ascii="PT Astra Serif" w:hAnsi="PT Astra Serif"/>
          <w:sz w:val="24"/>
          <w:szCs w:val="24"/>
        </w:rPr>
        <w:t xml:space="preserve"> </w:t>
      </w:r>
      <w:r w:rsidRPr="001B75AF">
        <w:rPr>
          <w:rFonts w:ascii="PT Astra Serif" w:hAnsi="PT Astra Serif"/>
          <w:sz w:val="24"/>
          <w:szCs w:val="24"/>
        </w:rPr>
        <w:t xml:space="preserve">Клиент электронной почты - Microsoft </w:t>
      </w:r>
      <w:proofErr w:type="spellStart"/>
      <w:r w:rsidRPr="001B75AF">
        <w:rPr>
          <w:rFonts w:ascii="PT Astra Serif" w:hAnsi="PT Astra Serif"/>
          <w:sz w:val="24"/>
          <w:szCs w:val="24"/>
        </w:rPr>
        <w:t>Outlook</w:t>
      </w:r>
      <w:proofErr w:type="spellEnd"/>
      <w:r w:rsidRPr="001B75AF">
        <w:rPr>
          <w:rFonts w:ascii="PT Astra Serif" w:hAnsi="PT Astra Serif"/>
          <w:sz w:val="24"/>
          <w:szCs w:val="24"/>
        </w:rPr>
        <w:t xml:space="preserve"> (из состава Microsoft </w:t>
      </w:r>
      <w:proofErr w:type="spellStart"/>
      <w:r w:rsidRPr="001B75AF">
        <w:rPr>
          <w:rFonts w:ascii="PT Astra Serif" w:hAnsi="PT Astra Serif"/>
          <w:sz w:val="24"/>
          <w:szCs w:val="24"/>
        </w:rPr>
        <w:t>O</w:t>
      </w:r>
      <w:r w:rsidR="00123882">
        <w:rPr>
          <w:rFonts w:ascii="PT Astra Serif" w:hAnsi="PT Astra Serif"/>
          <w:sz w:val="24"/>
          <w:szCs w:val="24"/>
        </w:rPr>
        <w:t>ffice</w:t>
      </w:r>
      <w:proofErr w:type="spellEnd"/>
      <w:r w:rsidR="00123882">
        <w:rPr>
          <w:rFonts w:ascii="PT Astra Serif" w:hAnsi="PT Astra Serif"/>
          <w:sz w:val="24"/>
          <w:szCs w:val="24"/>
        </w:rPr>
        <w:t xml:space="preserve"> 2003/2007/2010/2013/2016);</w:t>
      </w:r>
    </w:p>
    <w:p w:rsidR="001B75AF" w:rsidRPr="00123882" w:rsidRDefault="001B75AF" w:rsidP="001B75AF">
      <w:pPr>
        <w:ind w:firstLine="709"/>
        <w:jc w:val="both"/>
        <w:rPr>
          <w:rFonts w:ascii="PT Astra Serif" w:hAnsi="PT Astra Serif"/>
          <w:sz w:val="24"/>
          <w:szCs w:val="24"/>
          <w:lang w:val="en-US"/>
        </w:rPr>
      </w:pPr>
      <w:r w:rsidRPr="001B75AF">
        <w:rPr>
          <w:rFonts w:ascii="PT Astra Serif" w:hAnsi="PT Astra Serif"/>
          <w:sz w:val="24"/>
          <w:szCs w:val="24"/>
          <w:lang w:val="en-US"/>
        </w:rPr>
        <w:t>-</w:t>
      </w:r>
      <w:r w:rsidR="00123882" w:rsidRPr="00123882">
        <w:rPr>
          <w:rFonts w:ascii="PT Astra Serif" w:hAnsi="PT Astra Serif"/>
          <w:sz w:val="24"/>
          <w:szCs w:val="24"/>
          <w:lang w:val="en-US"/>
        </w:rPr>
        <w:t xml:space="preserve"> </w:t>
      </w:r>
      <w:r w:rsidRPr="001B75AF">
        <w:rPr>
          <w:rFonts w:ascii="PT Astra Serif" w:hAnsi="PT Astra Serif"/>
          <w:sz w:val="24"/>
          <w:szCs w:val="24"/>
        </w:rPr>
        <w:t>Клиент</w:t>
      </w:r>
      <w:r w:rsidRPr="001B75AF">
        <w:rPr>
          <w:rFonts w:ascii="PT Astra Serif" w:hAnsi="PT Astra Serif"/>
          <w:sz w:val="24"/>
          <w:szCs w:val="24"/>
          <w:lang w:val="en-US"/>
        </w:rPr>
        <w:t xml:space="preserve"> </w:t>
      </w:r>
      <w:r w:rsidRPr="001B75AF">
        <w:rPr>
          <w:rFonts w:ascii="PT Astra Serif" w:hAnsi="PT Astra Serif"/>
          <w:sz w:val="24"/>
          <w:szCs w:val="24"/>
        </w:rPr>
        <w:t>электронной</w:t>
      </w:r>
      <w:r w:rsidRPr="001B75AF">
        <w:rPr>
          <w:rFonts w:ascii="PT Astra Serif" w:hAnsi="PT Astra Serif"/>
          <w:sz w:val="24"/>
          <w:szCs w:val="24"/>
          <w:lang w:val="en-US"/>
        </w:rPr>
        <w:t xml:space="preserve"> </w:t>
      </w:r>
      <w:r w:rsidRPr="001B75AF">
        <w:rPr>
          <w:rFonts w:ascii="PT Astra Serif" w:hAnsi="PT Astra Serif"/>
          <w:sz w:val="24"/>
          <w:szCs w:val="24"/>
        </w:rPr>
        <w:t>почты</w:t>
      </w:r>
      <w:r w:rsidRPr="001B75AF">
        <w:rPr>
          <w:rFonts w:ascii="PT Astra Serif" w:hAnsi="PT Astra Serif"/>
          <w:sz w:val="24"/>
          <w:szCs w:val="24"/>
          <w:lang w:val="en-US"/>
        </w:rPr>
        <w:t xml:space="preserve"> - Microsoft Outlook Express </w:t>
      </w:r>
      <w:r w:rsidRPr="001B75AF">
        <w:rPr>
          <w:rFonts w:ascii="PT Astra Serif" w:hAnsi="PT Astra Serif"/>
          <w:sz w:val="24"/>
          <w:szCs w:val="24"/>
        </w:rPr>
        <w:t>в</w:t>
      </w:r>
      <w:r w:rsidRPr="001B75AF">
        <w:rPr>
          <w:rFonts w:ascii="PT Astra Serif" w:hAnsi="PT Astra Serif"/>
          <w:sz w:val="24"/>
          <w:szCs w:val="24"/>
          <w:lang w:val="en-US"/>
        </w:rPr>
        <w:t xml:space="preserve"> </w:t>
      </w:r>
      <w:r w:rsidRPr="001B75AF">
        <w:rPr>
          <w:rFonts w:ascii="PT Astra Serif" w:hAnsi="PT Astra Serif"/>
          <w:sz w:val="24"/>
          <w:szCs w:val="24"/>
        </w:rPr>
        <w:t>составе</w:t>
      </w:r>
      <w:r w:rsidRPr="001B75AF">
        <w:rPr>
          <w:rFonts w:ascii="PT Astra Serif" w:hAnsi="PT Astra Serif"/>
          <w:sz w:val="24"/>
          <w:szCs w:val="24"/>
          <w:lang w:val="en-US"/>
        </w:rPr>
        <w:t xml:space="preserve"> Internet Explorer/Microsoft Edge, </w:t>
      </w:r>
      <w:r w:rsidRPr="001B75AF">
        <w:rPr>
          <w:rFonts w:ascii="PT Astra Serif" w:hAnsi="PT Astra Serif"/>
          <w:sz w:val="24"/>
          <w:szCs w:val="24"/>
        </w:rPr>
        <w:t>Почта</w:t>
      </w:r>
      <w:r w:rsidR="00123882">
        <w:rPr>
          <w:rFonts w:ascii="PT Astra Serif" w:hAnsi="PT Astra Serif"/>
          <w:sz w:val="24"/>
          <w:szCs w:val="24"/>
          <w:lang w:val="en-US"/>
        </w:rPr>
        <w:t xml:space="preserve"> Windows Mail, Live Mail</w:t>
      </w:r>
      <w:r w:rsidR="00123882" w:rsidRPr="00123882">
        <w:rPr>
          <w:rFonts w:ascii="PT Astra Serif" w:hAnsi="PT Astra Serif"/>
          <w:sz w:val="24"/>
          <w:szCs w:val="24"/>
          <w:lang w:val="en-US"/>
        </w:rPr>
        <w:t>;</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lastRenderedPageBreak/>
        <w:t>-</w:t>
      </w:r>
      <w:r w:rsidR="00123882">
        <w:rPr>
          <w:rFonts w:ascii="PT Astra Serif" w:hAnsi="PT Astra Serif"/>
          <w:sz w:val="24"/>
          <w:szCs w:val="24"/>
        </w:rPr>
        <w:t xml:space="preserve"> </w:t>
      </w:r>
      <w:r w:rsidRPr="001B75AF">
        <w:rPr>
          <w:rFonts w:ascii="PT Astra Serif" w:hAnsi="PT Astra Serif"/>
          <w:sz w:val="24"/>
          <w:szCs w:val="24"/>
        </w:rPr>
        <w:t xml:space="preserve">Microsoft </w:t>
      </w:r>
      <w:proofErr w:type="spellStart"/>
      <w:r w:rsidRPr="001B75AF">
        <w:rPr>
          <w:rFonts w:ascii="PT Astra Serif" w:hAnsi="PT Astra Serif"/>
          <w:sz w:val="24"/>
          <w:szCs w:val="24"/>
        </w:rPr>
        <w:t>Word</w:t>
      </w:r>
      <w:proofErr w:type="spellEnd"/>
      <w:r w:rsidRPr="001B75AF">
        <w:rPr>
          <w:rFonts w:ascii="PT Astra Serif" w:hAnsi="PT Astra Serif"/>
          <w:sz w:val="24"/>
          <w:szCs w:val="24"/>
        </w:rPr>
        <w:t xml:space="preserve">, Excel из состава Microsoft </w:t>
      </w:r>
      <w:proofErr w:type="spellStart"/>
      <w:r w:rsidRPr="001B75AF">
        <w:rPr>
          <w:rFonts w:ascii="PT Astra Serif" w:hAnsi="PT Astra Serif"/>
          <w:sz w:val="24"/>
          <w:szCs w:val="24"/>
        </w:rPr>
        <w:t>Office</w:t>
      </w:r>
      <w:proofErr w:type="spellEnd"/>
      <w:r w:rsidRPr="001B75AF">
        <w:rPr>
          <w:rFonts w:ascii="PT Astra Serif" w:hAnsi="PT Astra Serif"/>
          <w:sz w:val="24"/>
          <w:szCs w:val="24"/>
        </w:rPr>
        <w:t xml:space="preserve"> 2003/2007/2010/2013/2016 (c помощью специализированного плагина от производителя средства криптографической защиты информации (средства электронной подписи) для Microsoft </w:t>
      </w:r>
      <w:proofErr w:type="spellStart"/>
      <w:r w:rsidRPr="001B75AF">
        <w:rPr>
          <w:rFonts w:ascii="PT Astra Serif" w:hAnsi="PT Astra Serif"/>
          <w:sz w:val="24"/>
          <w:szCs w:val="24"/>
        </w:rPr>
        <w:t>O</w:t>
      </w:r>
      <w:r w:rsidR="00123882">
        <w:rPr>
          <w:rFonts w:ascii="PT Astra Serif" w:hAnsi="PT Astra Serif"/>
          <w:sz w:val="24"/>
          <w:szCs w:val="24"/>
        </w:rPr>
        <w:t>ffice</w:t>
      </w:r>
      <w:proofErr w:type="spellEnd"/>
      <w:r w:rsidR="00123882">
        <w:rPr>
          <w:rFonts w:ascii="PT Astra Serif" w:hAnsi="PT Astra Serif"/>
          <w:sz w:val="24"/>
          <w:szCs w:val="24"/>
        </w:rPr>
        <w:t xml:space="preserve"> – лицензируется отдельно);</w:t>
      </w:r>
    </w:p>
    <w:p w:rsidR="001B75AF" w:rsidRPr="001B75AF" w:rsidRDefault="001B75AF" w:rsidP="001B75AF">
      <w:pPr>
        <w:ind w:firstLine="709"/>
        <w:jc w:val="both"/>
        <w:rPr>
          <w:rFonts w:ascii="PT Astra Serif" w:hAnsi="PT Astra Serif"/>
          <w:sz w:val="24"/>
          <w:szCs w:val="24"/>
        </w:rPr>
      </w:pPr>
      <w:proofErr w:type="gramStart"/>
      <w:r w:rsidRPr="001B75AF">
        <w:rPr>
          <w:rFonts w:ascii="PT Astra Serif" w:hAnsi="PT Astra Serif"/>
          <w:sz w:val="24"/>
          <w:szCs w:val="24"/>
        </w:rPr>
        <w:t>-</w:t>
      </w:r>
      <w:r w:rsidR="00123882">
        <w:rPr>
          <w:rFonts w:ascii="PT Astra Serif" w:hAnsi="PT Astra Serif"/>
          <w:sz w:val="24"/>
          <w:szCs w:val="24"/>
        </w:rPr>
        <w:t xml:space="preserve"> </w:t>
      </w:r>
      <w:r w:rsidRPr="001B75AF">
        <w:rPr>
          <w:rFonts w:ascii="PT Astra Serif" w:hAnsi="PT Astra Serif"/>
          <w:sz w:val="24"/>
          <w:szCs w:val="24"/>
        </w:rPr>
        <w:t>Средства контроля целостности ПО, распространяемого п</w:t>
      </w:r>
      <w:r w:rsidR="00123882">
        <w:rPr>
          <w:rFonts w:ascii="PT Astra Serif" w:hAnsi="PT Astra Serif"/>
          <w:sz w:val="24"/>
          <w:szCs w:val="24"/>
        </w:rPr>
        <w:t xml:space="preserve">о сети - Microsoft </w:t>
      </w:r>
      <w:proofErr w:type="spellStart"/>
      <w:r w:rsidR="00123882">
        <w:rPr>
          <w:rFonts w:ascii="PT Astra Serif" w:hAnsi="PT Astra Serif"/>
          <w:sz w:val="24"/>
          <w:szCs w:val="24"/>
        </w:rPr>
        <w:t>Authenticode</w:t>
      </w:r>
      <w:proofErr w:type="spellEnd"/>
      <w:r w:rsidR="00123882">
        <w:rPr>
          <w:rFonts w:ascii="PT Astra Serif" w:hAnsi="PT Astra Serif"/>
          <w:sz w:val="24"/>
          <w:szCs w:val="24"/>
        </w:rPr>
        <w:t>;</w:t>
      </w:r>
      <w:proofErr w:type="gramEnd"/>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sidR="00123882">
        <w:rPr>
          <w:rFonts w:ascii="PT Astra Serif" w:hAnsi="PT Astra Serif"/>
          <w:sz w:val="24"/>
          <w:szCs w:val="24"/>
        </w:rPr>
        <w:t xml:space="preserve"> </w:t>
      </w:r>
      <w:r w:rsidRPr="001B75AF">
        <w:rPr>
          <w:rFonts w:ascii="PT Astra Serif" w:hAnsi="PT Astra Serif"/>
          <w:sz w:val="24"/>
          <w:szCs w:val="24"/>
        </w:rPr>
        <w:t xml:space="preserve">Защита TCP/IP соединений в сети Интернет - протокол TLS/SSL при взаимодействии Microsoft </w:t>
      </w:r>
      <w:proofErr w:type="spellStart"/>
      <w:r w:rsidRPr="001B75AF">
        <w:rPr>
          <w:rFonts w:ascii="PT Astra Serif" w:hAnsi="PT Astra Serif"/>
          <w:sz w:val="24"/>
          <w:szCs w:val="24"/>
        </w:rPr>
        <w:t>Internet</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Explorer</w:t>
      </w:r>
      <w:proofErr w:type="spellEnd"/>
      <w:r w:rsidRPr="001B75AF">
        <w:rPr>
          <w:rFonts w:ascii="PT Astra Serif" w:hAnsi="PT Astra Serif"/>
          <w:sz w:val="24"/>
          <w:szCs w:val="24"/>
        </w:rPr>
        <w:t xml:space="preserve">/Microsoft </w:t>
      </w:r>
      <w:proofErr w:type="spellStart"/>
      <w:r w:rsidRPr="001B75AF">
        <w:rPr>
          <w:rFonts w:ascii="PT Astra Serif" w:hAnsi="PT Astra Serif"/>
          <w:sz w:val="24"/>
          <w:szCs w:val="24"/>
        </w:rPr>
        <w:t>Edge</w:t>
      </w:r>
      <w:proofErr w:type="spellEnd"/>
      <w:r w:rsidRPr="001B75AF">
        <w:rPr>
          <w:rFonts w:ascii="PT Astra Serif" w:hAnsi="PT Astra Serif"/>
          <w:sz w:val="24"/>
          <w:szCs w:val="24"/>
        </w:rPr>
        <w:t xml:space="preserve"> – web-сервер I</w:t>
      </w:r>
      <w:r w:rsidR="00123882">
        <w:rPr>
          <w:rFonts w:ascii="PT Astra Serif" w:hAnsi="PT Astra Serif"/>
          <w:sz w:val="24"/>
          <w:szCs w:val="24"/>
        </w:rPr>
        <w:t>IS, TLS-сервер, TLS-клиент (IE);</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sidR="00123882">
        <w:rPr>
          <w:rFonts w:ascii="PT Astra Serif" w:hAnsi="PT Astra Serif"/>
          <w:sz w:val="24"/>
          <w:szCs w:val="24"/>
        </w:rPr>
        <w:t xml:space="preserve"> </w:t>
      </w:r>
      <w:r w:rsidRPr="001B75AF">
        <w:rPr>
          <w:rFonts w:ascii="PT Astra Serif" w:hAnsi="PT Astra Serif"/>
          <w:sz w:val="24"/>
          <w:szCs w:val="24"/>
        </w:rPr>
        <w:t xml:space="preserve">Служба доменной аутентификации </w:t>
      </w:r>
      <w:proofErr w:type="spellStart"/>
      <w:r w:rsidRPr="001B75AF">
        <w:rPr>
          <w:rFonts w:ascii="PT Astra Serif" w:hAnsi="PT Astra Serif"/>
          <w:sz w:val="24"/>
          <w:szCs w:val="24"/>
        </w:rPr>
        <w:t>Winlogon</w:t>
      </w:r>
      <w:proofErr w:type="spellEnd"/>
      <w:r w:rsidRPr="001B75AF">
        <w:rPr>
          <w:rFonts w:ascii="PT Astra Serif" w:hAnsi="PT Astra Serif"/>
          <w:sz w:val="24"/>
          <w:szCs w:val="24"/>
        </w:rPr>
        <w:t xml:space="preserve"> в составе Microsoft Windows (с помощью специализированного модуля в составе средства криптографической защиты информации (средства электронной под</w:t>
      </w:r>
      <w:r w:rsidR="00123882">
        <w:rPr>
          <w:rFonts w:ascii="PT Astra Serif" w:hAnsi="PT Astra Serif"/>
          <w:sz w:val="24"/>
          <w:szCs w:val="24"/>
        </w:rPr>
        <w:t>писи) – лицензируется отдельно);</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sidR="00123882">
        <w:rPr>
          <w:rFonts w:ascii="PT Astra Serif" w:hAnsi="PT Astra Serif"/>
          <w:sz w:val="24"/>
          <w:szCs w:val="24"/>
        </w:rPr>
        <w:t xml:space="preserve"> Microsoft ISA сервер;</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sidR="00123882">
        <w:rPr>
          <w:rFonts w:ascii="PT Astra Serif" w:hAnsi="PT Astra Serif"/>
          <w:sz w:val="24"/>
          <w:szCs w:val="24"/>
        </w:rPr>
        <w:t xml:space="preserve"> Сервер Microsoft TMG;</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sidR="00123882">
        <w:rPr>
          <w:rFonts w:ascii="PT Astra Serif" w:hAnsi="PT Astra Serif"/>
          <w:sz w:val="24"/>
          <w:szCs w:val="24"/>
        </w:rPr>
        <w:t xml:space="preserve"> Сервер Microsoft UAG;</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sidR="00123882">
        <w:rPr>
          <w:rFonts w:ascii="PT Astra Serif" w:hAnsi="PT Astra Serif"/>
          <w:sz w:val="24"/>
          <w:szCs w:val="24"/>
        </w:rPr>
        <w:t xml:space="preserve"> </w:t>
      </w:r>
      <w:r w:rsidRPr="001B75AF">
        <w:rPr>
          <w:rFonts w:ascii="PT Astra Serif" w:hAnsi="PT Astra Serif"/>
          <w:sz w:val="24"/>
          <w:szCs w:val="24"/>
        </w:rPr>
        <w:t xml:space="preserve">Стандартная служба шифрования данных на </w:t>
      </w:r>
      <w:r w:rsidR="00123882" w:rsidRPr="001B75AF">
        <w:rPr>
          <w:rFonts w:ascii="PT Astra Serif" w:hAnsi="PT Astra Serif"/>
          <w:sz w:val="24"/>
          <w:szCs w:val="24"/>
        </w:rPr>
        <w:t>жёстком</w:t>
      </w:r>
      <w:r w:rsidRPr="001B75AF">
        <w:rPr>
          <w:rFonts w:ascii="PT Astra Serif" w:hAnsi="PT Astra Serif"/>
          <w:sz w:val="24"/>
          <w:szCs w:val="24"/>
        </w:rPr>
        <w:t xml:space="preserve"> диске компьютера (рабочего месте) Microsoft </w:t>
      </w:r>
      <w:proofErr w:type="spellStart"/>
      <w:r w:rsidRPr="001B75AF">
        <w:rPr>
          <w:rFonts w:ascii="PT Astra Serif" w:hAnsi="PT Astra Serif"/>
          <w:sz w:val="24"/>
          <w:szCs w:val="24"/>
        </w:rPr>
        <w:t>Encrypt</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File</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System</w:t>
      </w:r>
      <w:proofErr w:type="spellEnd"/>
      <w:r w:rsidRPr="001B75AF">
        <w:rPr>
          <w:rFonts w:ascii="PT Astra Serif" w:hAnsi="PT Astra Serif"/>
          <w:sz w:val="24"/>
          <w:szCs w:val="24"/>
        </w:rPr>
        <w:t xml:space="preserve"> (Microsoft EFS) (c помощью специализированного </w:t>
      </w:r>
      <w:proofErr w:type="gramStart"/>
      <w:r w:rsidRPr="001B75AF">
        <w:rPr>
          <w:rFonts w:ascii="PT Astra Serif" w:hAnsi="PT Astra Serif"/>
          <w:sz w:val="24"/>
          <w:szCs w:val="24"/>
        </w:rPr>
        <w:t>ПО</w:t>
      </w:r>
      <w:proofErr w:type="gramEnd"/>
      <w:r w:rsidRPr="001B75AF">
        <w:rPr>
          <w:rFonts w:ascii="PT Astra Serif" w:hAnsi="PT Astra Serif"/>
          <w:sz w:val="24"/>
          <w:szCs w:val="24"/>
        </w:rPr>
        <w:t xml:space="preserve"> </w:t>
      </w:r>
      <w:proofErr w:type="gramStart"/>
      <w:r w:rsidRPr="001B75AF">
        <w:rPr>
          <w:rFonts w:ascii="PT Astra Serif" w:hAnsi="PT Astra Serif"/>
          <w:sz w:val="24"/>
          <w:szCs w:val="24"/>
        </w:rPr>
        <w:t>от</w:t>
      </w:r>
      <w:proofErr w:type="gramEnd"/>
      <w:r w:rsidRPr="001B75AF">
        <w:rPr>
          <w:rFonts w:ascii="PT Astra Serif" w:hAnsi="PT Astra Serif"/>
          <w:sz w:val="24"/>
          <w:szCs w:val="24"/>
        </w:rPr>
        <w:t xml:space="preserve"> производителя средства криптографической защиты информации (средства электронной подписи) для Microsoft Windows – лицензируется отдельно).</w:t>
      </w:r>
    </w:p>
    <w:p w:rsidR="00B563D6" w:rsidRDefault="00B563D6" w:rsidP="001A3EEE">
      <w:pPr>
        <w:ind w:firstLine="567"/>
        <w:contextualSpacing/>
        <w:jc w:val="both"/>
        <w:rPr>
          <w:rFonts w:ascii="PT Astra Serif" w:hAnsi="PT Astra Serif"/>
        </w:rPr>
      </w:pPr>
    </w:p>
    <w:p w:rsidR="00123882" w:rsidRPr="00396F86" w:rsidRDefault="00123882" w:rsidP="001A3EEE">
      <w:pPr>
        <w:ind w:firstLine="567"/>
        <w:contextualSpacing/>
        <w:jc w:val="both"/>
        <w:rPr>
          <w:rFonts w:ascii="PT Astra Serif" w:hAnsi="PT Astra Serif"/>
        </w:rPr>
      </w:pPr>
    </w:p>
    <w:p w:rsidR="00FD5B6F" w:rsidRPr="00396F86" w:rsidRDefault="00FD5B6F" w:rsidP="00FD5B6F">
      <w:pPr>
        <w:pStyle w:val="10"/>
        <w:spacing w:after="0" w:line="240" w:lineRule="auto"/>
        <w:ind w:firstLine="709"/>
        <w:rPr>
          <w:rFonts w:ascii="PT Astra Serif" w:hAnsi="PT Astra Serif"/>
          <w:szCs w:val="24"/>
        </w:rPr>
      </w:pPr>
      <w:r w:rsidRPr="00396F86">
        <w:rPr>
          <w:rFonts w:ascii="PT Astra Serif" w:hAnsi="PT Astra Serif"/>
          <w:szCs w:val="24"/>
          <w:u w:val="single"/>
        </w:rPr>
        <w:t>Согласовано</w:t>
      </w:r>
      <w:r w:rsidRPr="00396F86">
        <w:rPr>
          <w:rFonts w:ascii="PT Astra Serif" w:hAnsi="PT Astra Serif"/>
          <w:szCs w:val="24"/>
        </w:rPr>
        <w:t>:</w:t>
      </w:r>
      <w:r w:rsidRPr="00396F86">
        <w:rPr>
          <w:rFonts w:ascii="PT Astra Serif" w:hAnsi="PT Astra Serif"/>
          <w:szCs w:val="24"/>
        </w:rPr>
        <w:tab/>
        <w:t xml:space="preserve"> </w:t>
      </w:r>
    </w:p>
    <w:p w:rsidR="0007060A" w:rsidRPr="00396F86" w:rsidRDefault="0007060A" w:rsidP="00FD5B6F">
      <w:pPr>
        <w:pStyle w:val="10"/>
        <w:spacing w:after="0" w:line="240" w:lineRule="auto"/>
        <w:ind w:firstLine="709"/>
        <w:rPr>
          <w:rFonts w:ascii="PT Astra Serif" w:hAnsi="PT Astra Serif"/>
          <w:szCs w:val="24"/>
        </w:rPr>
      </w:pPr>
    </w:p>
    <w:p w:rsidR="00756162" w:rsidRPr="00396F86" w:rsidRDefault="00FD5B6F" w:rsidP="001A3EEE">
      <w:pPr>
        <w:pStyle w:val="10"/>
        <w:spacing w:after="0" w:line="240" w:lineRule="auto"/>
        <w:rPr>
          <w:rFonts w:ascii="PT Astra Serif" w:hAnsi="PT Astra Serif"/>
          <w:sz w:val="28"/>
          <w:szCs w:val="24"/>
        </w:rPr>
      </w:pPr>
      <w:r w:rsidRPr="00396F86">
        <w:rPr>
          <w:rFonts w:ascii="PT Astra Serif" w:hAnsi="PT Astra Serif"/>
          <w:szCs w:val="24"/>
        </w:rPr>
        <w:t>Контрактная служба:</w:t>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t>О.В.</w:t>
      </w:r>
      <w:r w:rsidR="00AF511E" w:rsidRPr="00396F86">
        <w:rPr>
          <w:rFonts w:ascii="PT Astra Serif" w:hAnsi="PT Astra Serif"/>
          <w:szCs w:val="24"/>
        </w:rPr>
        <w:t xml:space="preserve"> </w:t>
      </w:r>
      <w:r w:rsidRPr="00396F86">
        <w:rPr>
          <w:rFonts w:ascii="PT Astra Serif" w:hAnsi="PT Astra Serif"/>
          <w:szCs w:val="24"/>
        </w:rPr>
        <w:t>Дергилев</w:t>
      </w:r>
    </w:p>
    <w:sectPr w:rsidR="00756162" w:rsidRPr="00396F86" w:rsidSect="009F7714">
      <w:footerReference w:type="default" r:id="rId9"/>
      <w:footerReference w:type="first" r:id="rId10"/>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1D5" w:rsidRDefault="00D961D5">
      <w:r>
        <w:separator/>
      </w:r>
    </w:p>
  </w:endnote>
  <w:endnote w:type="continuationSeparator" w:id="0">
    <w:p w:rsidR="00D961D5" w:rsidRDefault="00D96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altName w:val="Cambria"/>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89B" w:rsidRDefault="00C14963">
    <w:pPr>
      <w:pStyle w:val="afff6"/>
      <w:jc w:val="center"/>
    </w:pPr>
    <w:r>
      <w:fldChar w:fldCharType="begin"/>
    </w:r>
    <w:r w:rsidR="0099689B">
      <w:instrText>PAGE</w:instrText>
    </w:r>
    <w:r>
      <w:fldChar w:fldCharType="separate"/>
    </w:r>
    <w:r w:rsidR="00161DA9">
      <w:rPr>
        <w:noProof/>
      </w:rPr>
      <w:t>5</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774552"/>
      <w:docPartObj>
        <w:docPartGallery w:val="Page Numbers (Bottom of Page)"/>
        <w:docPartUnique/>
      </w:docPartObj>
    </w:sdtPr>
    <w:sdtEndPr/>
    <w:sdtContent>
      <w:p w:rsidR="0099689B" w:rsidRDefault="00C14963">
        <w:pPr>
          <w:pStyle w:val="afff6"/>
          <w:jc w:val="right"/>
        </w:pPr>
        <w:r>
          <w:fldChar w:fldCharType="begin"/>
        </w:r>
        <w:r w:rsidR="0099689B">
          <w:instrText>PAGE   \* MERGEFORMAT</w:instrText>
        </w:r>
        <w:r>
          <w:fldChar w:fldCharType="separate"/>
        </w:r>
        <w:r w:rsidR="00161DA9">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1D5" w:rsidRDefault="00D961D5">
      <w:r>
        <w:separator/>
      </w:r>
    </w:p>
  </w:footnote>
  <w:footnote w:type="continuationSeparator" w:id="0">
    <w:p w:rsidR="00D961D5" w:rsidRDefault="00D961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95131FB"/>
    <w:multiLevelType w:val="multilevel"/>
    <w:tmpl w:val="A7726144"/>
    <w:lvl w:ilvl="0">
      <w:start w:val="1"/>
      <w:numFmt w:val="decimal"/>
      <w:lvlText w:val="%1."/>
      <w:lvlJc w:val="left"/>
      <w:pPr>
        <w:ind w:left="644" w:hanging="360"/>
      </w:pPr>
      <w:rPr>
        <w:rFonts w:hint="default"/>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2">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3E7B2B65"/>
    <w:multiLevelType w:val="multilevel"/>
    <w:tmpl w:val="B13E2730"/>
    <w:lvl w:ilvl="0">
      <w:start w:val="1"/>
      <w:numFmt w:val="decimal"/>
      <w:lvlText w:val="%1."/>
      <w:lvlJc w:val="left"/>
      <w:pPr>
        <w:ind w:left="644" w:hanging="360"/>
      </w:pPr>
      <w:rPr>
        <w:rFonts w:hint="default"/>
        <w:strike w:val="0"/>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F975E14"/>
    <w:multiLevelType w:val="multilevel"/>
    <w:tmpl w:val="4C20CFDA"/>
    <w:lvl w:ilvl="0">
      <w:start w:val="1"/>
      <w:numFmt w:val="decimal"/>
      <w:lvlText w:val="%1."/>
      <w:lvlJc w:val="left"/>
      <w:pPr>
        <w:ind w:left="644" w:hanging="360"/>
      </w:pPr>
      <w:rPr>
        <w:rFonts w:hint="default"/>
        <w:strike w:val="0"/>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6D96232"/>
    <w:multiLevelType w:val="multilevel"/>
    <w:tmpl w:val="21145872"/>
    <w:lvl w:ilvl="0">
      <w:start w:val="1"/>
      <w:numFmt w:val="decimal"/>
      <w:lvlText w:val="%1."/>
      <w:lvlJc w:val="left"/>
      <w:pPr>
        <w:ind w:left="720" w:hanging="360"/>
      </w:pPr>
      <w:rPr>
        <w:rFonts w:hint="default"/>
      </w:rPr>
    </w:lvl>
    <w:lvl w:ilvl="1">
      <w:start w:val="1"/>
      <w:numFmt w:val="decimal"/>
      <w:isLgl/>
      <w:lvlText w:val="%1.%2."/>
      <w:lvlJc w:val="left"/>
      <w:pPr>
        <w:ind w:left="1044" w:hanging="684"/>
      </w:pPr>
      <w:rPr>
        <w:rFonts w:hint="default"/>
        <w:b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7"/>
  </w:num>
  <w:num w:numId="2">
    <w:abstractNumId w:val="2"/>
  </w:num>
  <w:num w:numId="3">
    <w:abstractNumId w:val="21"/>
  </w:num>
  <w:num w:numId="4">
    <w:abstractNumId w:val="3"/>
  </w:num>
  <w:num w:numId="5">
    <w:abstractNumId w:val="16"/>
  </w:num>
  <w:num w:numId="6">
    <w:abstractNumId w:val="15"/>
  </w:num>
  <w:num w:numId="7">
    <w:abstractNumId w:val="12"/>
  </w:num>
  <w:num w:numId="8">
    <w:abstractNumId w:val="17"/>
  </w:num>
  <w:num w:numId="9">
    <w:abstractNumId w:val="11"/>
  </w:num>
  <w:num w:numId="10">
    <w:abstractNumId w:val="4"/>
  </w:num>
  <w:num w:numId="11">
    <w:abstractNumId w:val="1"/>
  </w:num>
  <w:num w:numId="12">
    <w:abstractNumId w:val="10"/>
  </w:num>
  <w:num w:numId="13">
    <w:abstractNumId w:val="8"/>
  </w:num>
  <w:num w:numId="14">
    <w:abstractNumId w:val="5"/>
  </w:num>
  <w:num w:numId="15">
    <w:abstractNumId w:val="19"/>
  </w:num>
  <w:num w:numId="16">
    <w:abstractNumId w:val="9"/>
  </w:num>
  <w:num w:numId="17">
    <w:abstractNumId w:val="0"/>
  </w:num>
  <w:num w:numId="18">
    <w:abstractNumId w:val="14"/>
  </w:num>
  <w:num w:numId="19">
    <w:abstractNumId w:val="20"/>
  </w:num>
  <w:num w:numId="20">
    <w:abstractNumId w:val="6"/>
  </w:num>
  <w:num w:numId="21">
    <w:abstractNumId w:val="1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845"/>
    <w:rsid w:val="000100BE"/>
    <w:rsid w:val="000119EF"/>
    <w:rsid w:val="00014780"/>
    <w:rsid w:val="0001571A"/>
    <w:rsid w:val="0002307C"/>
    <w:rsid w:val="0002660B"/>
    <w:rsid w:val="0003402B"/>
    <w:rsid w:val="000433A1"/>
    <w:rsid w:val="00044A1F"/>
    <w:rsid w:val="00046728"/>
    <w:rsid w:val="00057051"/>
    <w:rsid w:val="0005751F"/>
    <w:rsid w:val="00066DD1"/>
    <w:rsid w:val="0007060A"/>
    <w:rsid w:val="00071C66"/>
    <w:rsid w:val="00071ED5"/>
    <w:rsid w:val="00074940"/>
    <w:rsid w:val="000826C0"/>
    <w:rsid w:val="00086A21"/>
    <w:rsid w:val="00093115"/>
    <w:rsid w:val="00095578"/>
    <w:rsid w:val="00097683"/>
    <w:rsid w:val="000A02A9"/>
    <w:rsid w:val="000A0949"/>
    <w:rsid w:val="000A7A46"/>
    <w:rsid w:val="000B310D"/>
    <w:rsid w:val="000B516F"/>
    <w:rsid w:val="000B5FFB"/>
    <w:rsid w:val="000B6AF4"/>
    <w:rsid w:val="000B7C60"/>
    <w:rsid w:val="000C3645"/>
    <w:rsid w:val="000C5019"/>
    <w:rsid w:val="000C64AF"/>
    <w:rsid w:val="000D3542"/>
    <w:rsid w:val="000E2408"/>
    <w:rsid w:val="000F3C00"/>
    <w:rsid w:val="000F59FD"/>
    <w:rsid w:val="000F6BBB"/>
    <w:rsid w:val="0010256A"/>
    <w:rsid w:val="00107477"/>
    <w:rsid w:val="001157FD"/>
    <w:rsid w:val="00117706"/>
    <w:rsid w:val="00123882"/>
    <w:rsid w:val="00124F3B"/>
    <w:rsid w:val="00126F18"/>
    <w:rsid w:val="00130ECD"/>
    <w:rsid w:val="00133A99"/>
    <w:rsid w:val="00134D58"/>
    <w:rsid w:val="00135B34"/>
    <w:rsid w:val="00145B6D"/>
    <w:rsid w:val="00152A2B"/>
    <w:rsid w:val="00160383"/>
    <w:rsid w:val="00161DA9"/>
    <w:rsid w:val="00164F05"/>
    <w:rsid w:val="00164FC4"/>
    <w:rsid w:val="00167869"/>
    <w:rsid w:val="0017076E"/>
    <w:rsid w:val="001714DF"/>
    <w:rsid w:val="00171654"/>
    <w:rsid w:val="0017359C"/>
    <w:rsid w:val="00181166"/>
    <w:rsid w:val="00181DC6"/>
    <w:rsid w:val="00181E27"/>
    <w:rsid w:val="001A0881"/>
    <w:rsid w:val="001A3EEE"/>
    <w:rsid w:val="001A6DDC"/>
    <w:rsid w:val="001B2F51"/>
    <w:rsid w:val="001B75AF"/>
    <w:rsid w:val="001C3F7F"/>
    <w:rsid w:val="001D3581"/>
    <w:rsid w:val="001D652F"/>
    <w:rsid w:val="001F0742"/>
    <w:rsid w:val="001F3D99"/>
    <w:rsid w:val="00201057"/>
    <w:rsid w:val="002062FB"/>
    <w:rsid w:val="00206DB6"/>
    <w:rsid w:val="00210BC8"/>
    <w:rsid w:val="00212043"/>
    <w:rsid w:val="00225FD7"/>
    <w:rsid w:val="0023476C"/>
    <w:rsid w:val="00240AAD"/>
    <w:rsid w:val="0025389E"/>
    <w:rsid w:val="0026174D"/>
    <w:rsid w:val="0026552C"/>
    <w:rsid w:val="002715FD"/>
    <w:rsid w:val="00272139"/>
    <w:rsid w:val="00282240"/>
    <w:rsid w:val="0029179F"/>
    <w:rsid w:val="002A6481"/>
    <w:rsid w:val="002B41E5"/>
    <w:rsid w:val="002C7FD0"/>
    <w:rsid w:val="002D068C"/>
    <w:rsid w:val="002D0E87"/>
    <w:rsid w:val="002D1BDD"/>
    <w:rsid w:val="002E7079"/>
    <w:rsid w:val="002F42C5"/>
    <w:rsid w:val="003022AB"/>
    <w:rsid w:val="00304D05"/>
    <w:rsid w:val="003122A3"/>
    <w:rsid w:val="00313E8C"/>
    <w:rsid w:val="00340AAB"/>
    <w:rsid w:val="0034750C"/>
    <w:rsid w:val="00354BB5"/>
    <w:rsid w:val="003742B4"/>
    <w:rsid w:val="00384577"/>
    <w:rsid w:val="00391001"/>
    <w:rsid w:val="00392E76"/>
    <w:rsid w:val="00393178"/>
    <w:rsid w:val="003951E0"/>
    <w:rsid w:val="00396178"/>
    <w:rsid w:val="00396F86"/>
    <w:rsid w:val="003A070E"/>
    <w:rsid w:val="003A2A0B"/>
    <w:rsid w:val="003A36FB"/>
    <w:rsid w:val="003A37DF"/>
    <w:rsid w:val="003A7CFD"/>
    <w:rsid w:val="003B23A6"/>
    <w:rsid w:val="003C2AFE"/>
    <w:rsid w:val="003C33C0"/>
    <w:rsid w:val="003C6043"/>
    <w:rsid w:val="003E3E52"/>
    <w:rsid w:val="003F0827"/>
    <w:rsid w:val="003F570D"/>
    <w:rsid w:val="003F7466"/>
    <w:rsid w:val="00400257"/>
    <w:rsid w:val="0042067A"/>
    <w:rsid w:val="00427429"/>
    <w:rsid w:val="0044717D"/>
    <w:rsid w:val="0046137D"/>
    <w:rsid w:val="00466058"/>
    <w:rsid w:val="0047456F"/>
    <w:rsid w:val="00475EF4"/>
    <w:rsid w:val="00476BAE"/>
    <w:rsid w:val="00480EA8"/>
    <w:rsid w:val="00485E81"/>
    <w:rsid w:val="004A2B4D"/>
    <w:rsid w:val="004B5329"/>
    <w:rsid w:val="004C3828"/>
    <w:rsid w:val="004D2673"/>
    <w:rsid w:val="004D3106"/>
    <w:rsid w:val="004D59A0"/>
    <w:rsid w:val="004E0BF7"/>
    <w:rsid w:val="004E15E2"/>
    <w:rsid w:val="004E343A"/>
    <w:rsid w:val="004F70F1"/>
    <w:rsid w:val="0051158D"/>
    <w:rsid w:val="00535A83"/>
    <w:rsid w:val="00542DCF"/>
    <w:rsid w:val="0055167D"/>
    <w:rsid w:val="00555706"/>
    <w:rsid w:val="00566D18"/>
    <w:rsid w:val="00567EF5"/>
    <w:rsid w:val="005721EE"/>
    <w:rsid w:val="00575653"/>
    <w:rsid w:val="00576EA0"/>
    <w:rsid w:val="005824AA"/>
    <w:rsid w:val="00582CAA"/>
    <w:rsid w:val="00583717"/>
    <w:rsid w:val="00592659"/>
    <w:rsid w:val="00597154"/>
    <w:rsid w:val="005A71C3"/>
    <w:rsid w:val="005B2353"/>
    <w:rsid w:val="005B6CC7"/>
    <w:rsid w:val="005B704B"/>
    <w:rsid w:val="005C5AE1"/>
    <w:rsid w:val="005D09B5"/>
    <w:rsid w:val="005D0E67"/>
    <w:rsid w:val="005D77EC"/>
    <w:rsid w:val="005E2FA8"/>
    <w:rsid w:val="005E6F8F"/>
    <w:rsid w:val="00600D64"/>
    <w:rsid w:val="0060108A"/>
    <w:rsid w:val="006043F7"/>
    <w:rsid w:val="00605FC3"/>
    <w:rsid w:val="006204E8"/>
    <w:rsid w:val="00630516"/>
    <w:rsid w:val="006327CC"/>
    <w:rsid w:val="00642227"/>
    <w:rsid w:val="00646D6D"/>
    <w:rsid w:val="0065008C"/>
    <w:rsid w:val="0065498E"/>
    <w:rsid w:val="00660503"/>
    <w:rsid w:val="00670849"/>
    <w:rsid w:val="00671A97"/>
    <w:rsid w:val="0068634A"/>
    <w:rsid w:val="006A00FF"/>
    <w:rsid w:val="006A5B49"/>
    <w:rsid w:val="006B245E"/>
    <w:rsid w:val="006B4E8C"/>
    <w:rsid w:val="006C7C03"/>
    <w:rsid w:val="006E035C"/>
    <w:rsid w:val="006E12F2"/>
    <w:rsid w:val="006E3298"/>
    <w:rsid w:val="006E5FCA"/>
    <w:rsid w:val="006E698E"/>
    <w:rsid w:val="006F54AF"/>
    <w:rsid w:val="0070383A"/>
    <w:rsid w:val="00703E21"/>
    <w:rsid w:val="0070522A"/>
    <w:rsid w:val="007232C3"/>
    <w:rsid w:val="00724568"/>
    <w:rsid w:val="00724DAD"/>
    <w:rsid w:val="007375D8"/>
    <w:rsid w:val="0074739D"/>
    <w:rsid w:val="00753A5D"/>
    <w:rsid w:val="00756162"/>
    <w:rsid w:val="00762052"/>
    <w:rsid w:val="00765FD7"/>
    <w:rsid w:val="007758A5"/>
    <w:rsid w:val="0078717A"/>
    <w:rsid w:val="00792A56"/>
    <w:rsid w:val="007A0323"/>
    <w:rsid w:val="007A3D3C"/>
    <w:rsid w:val="007A40CC"/>
    <w:rsid w:val="007A666C"/>
    <w:rsid w:val="007B4FB3"/>
    <w:rsid w:val="007B5A81"/>
    <w:rsid w:val="007C7869"/>
    <w:rsid w:val="007D0B8D"/>
    <w:rsid w:val="007D438B"/>
    <w:rsid w:val="007F3B4D"/>
    <w:rsid w:val="007F60E8"/>
    <w:rsid w:val="007F69A7"/>
    <w:rsid w:val="00811B68"/>
    <w:rsid w:val="00811D96"/>
    <w:rsid w:val="00812495"/>
    <w:rsid w:val="008231E1"/>
    <w:rsid w:val="00830267"/>
    <w:rsid w:val="00854EE5"/>
    <w:rsid w:val="0086000C"/>
    <w:rsid w:val="00860616"/>
    <w:rsid w:val="00890B82"/>
    <w:rsid w:val="00894E9D"/>
    <w:rsid w:val="008A2EE1"/>
    <w:rsid w:val="008A44F0"/>
    <w:rsid w:val="008B26DC"/>
    <w:rsid w:val="008B5A41"/>
    <w:rsid w:val="008C0493"/>
    <w:rsid w:val="008C0B3E"/>
    <w:rsid w:val="008C44DB"/>
    <w:rsid w:val="008F1F5A"/>
    <w:rsid w:val="008F23E1"/>
    <w:rsid w:val="008F50F1"/>
    <w:rsid w:val="008F6CA8"/>
    <w:rsid w:val="00900186"/>
    <w:rsid w:val="0090474E"/>
    <w:rsid w:val="0090525A"/>
    <w:rsid w:val="00905F87"/>
    <w:rsid w:val="0091036C"/>
    <w:rsid w:val="00912157"/>
    <w:rsid w:val="00914479"/>
    <w:rsid w:val="009174AB"/>
    <w:rsid w:val="00925979"/>
    <w:rsid w:val="0093667B"/>
    <w:rsid w:val="009378D6"/>
    <w:rsid w:val="00943F5C"/>
    <w:rsid w:val="0095084E"/>
    <w:rsid w:val="00963824"/>
    <w:rsid w:val="009767B7"/>
    <w:rsid w:val="009769FC"/>
    <w:rsid w:val="00981320"/>
    <w:rsid w:val="00990DF2"/>
    <w:rsid w:val="009959D7"/>
    <w:rsid w:val="0099689B"/>
    <w:rsid w:val="009A1959"/>
    <w:rsid w:val="009A49D1"/>
    <w:rsid w:val="009B4D6A"/>
    <w:rsid w:val="009C07CF"/>
    <w:rsid w:val="009C23F9"/>
    <w:rsid w:val="009C40F7"/>
    <w:rsid w:val="009F1CEF"/>
    <w:rsid w:val="009F7714"/>
    <w:rsid w:val="00A0173A"/>
    <w:rsid w:val="00A0353D"/>
    <w:rsid w:val="00A0701D"/>
    <w:rsid w:val="00A072E3"/>
    <w:rsid w:val="00A15666"/>
    <w:rsid w:val="00A160D8"/>
    <w:rsid w:val="00A21438"/>
    <w:rsid w:val="00A23FEA"/>
    <w:rsid w:val="00A35C58"/>
    <w:rsid w:val="00A47DB7"/>
    <w:rsid w:val="00A66EDA"/>
    <w:rsid w:val="00A71795"/>
    <w:rsid w:val="00A749BB"/>
    <w:rsid w:val="00A74D4A"/>
    <w:rsid w:val="00A75828"/>
    <w:rsid w:val="00A83F56"/>
    <w:rsid w:val="00A9342F"/>
    <w:rsid w:val="00A957C3"/>
    <w:rsid w:val="00A96E29"/>
    <w:rsid w:val="00AA3D39"/>
    <w:rsid w:val="00AA6722"/>
    <w:rsid w:val="00AA6C06"/>
    <w:rsid w:val="00AA794F"/>
    <w:rsid w:val="00AB74E0"/>
    <w:rsid w:val="00AC2433"/>
    <w:rsid w:val="00AF2C24"/>
    <w:rsid w:val="00AF511E"/>
    <w:rsid w:val="00AF5CEB"/>
    <w:rsid w:val="00AF6BF1"/>
    <w:rsid w:val="00AF7D14"/>
    <w:rsid w:val="00B14AE4"/>
    <w:rsid w:val="00B169F2"/>
    <w:rsid w:val="00B249CD"/>
    <w:rsid w:val="00B26925"/>
    <w:rsid w:val="00B31219"/>
    <w:rsid w:val="00B36355"/>
    <w:rsid w:val="00B442DA"/>
    <w:rsid w:val="00B44F4C"/>
    <w:rsid w:val="00B473AB"/>
    <w:rsid w:val="00B52F6C"/>
    <w:rsid w:val="00B534A3"/>
    <w:rsid w:val="00B55497"/>
    <w:rsid w:val="00B55790"/>
    <w:rsid w:val="00B563D6"/>
    <w:rsid w:val="00B61A08"/>
    <w:rsid w:val="00B638D2"/>
    <w:rsid w:val="00B70561"/>
    <w:rsid w:val="00B748DE"/>
    <w:rsid w:val="00B76D03"/>
    <w:rsid w:val="00B8177D"/>
    <w:rsid w:val="00B81923"/>
    <w:rsid w:val="00B84934"/>
    <w:rsid w:val="00B84AB9"/>
    <w:rsid w:val="00B87226"/>
    <w:rsid w:val="00B878E9"/>
    <w:rsid w:val="00B952B9"/>
    <w:rsid w:val="00BA45FC"/>
    <w:rsid w:val="00BB7D29"/>
    <w:rsid w:val="00BD1268"/>
    <w:rsid w:val="00BD129D"/>
    <w:rsid w:val="00BD29E7"/>
    <w:rsid w:val="00BE33BB"/>
    <w:rsid w:val="00BF15F2"/>
    <w:rsid w:val="00BF51B2"/>
    <w:rsid w:val="00C00B28"/>
    <w:rsid w:val="00C13D26"/>
    <w:rsid w:val="00C14963"/>
    <w:rsid w:val="00C41C33"/>
    <w:rsid w:val="00C437F8"/>
    <w:rsid w:val="00C51871"/>
    <w:rsid w:val="00C54BED"/>
    <w:rsid w:val="00C62B12"/>
    <w:rsid w:val="00C77BAD"/>
    <w:rsid w:val="00C8055E"/>
    <w:rsid w:val="00C879DA"/>
    <w:rsid w:val="00C943B1"/>
    <w:rsid w:val="00C95938"/>
    <w:rsid w:val="00C96EBC"/>
    <w:rsid w:val="00CA3738"/>
    <w:rsid w:val="00CB033A"/>
    <w:rsid w:val="00CB095B"/>
    <w:rsid w:val="00CB0D66"/>
    <w:rsid w:val="00CB701F"/>
    <w:rsid w:val="00CC05E2"/>
    <w:rsid w:val="00CD2519"/>
    <w:rsid w:val="00CE38E5"/>
    <w:rsid w:val="00CE53A9"/>
    <w:rsid w:val="00CF06C9"/>
    <w:rsid w:val="00CF6643"/>
    <w:rsid w:val="00CF690A"/>
    <w:rsid w:val="00CF7607"/>
    <w:rsid w:val="00D12796"/>
    <w:rsid w:val="00D14EF5"/>
    <w:rsid w:val="00D1748E"/>
    <w:rsid w:val="00D20261"/>
    <w:rsid w:val="00D25BFE"/>
    <w:rsid w:val="00D260A5"/>
    <w:rsid w:val="00D33C8C"/>
    <w:rsid w:val="00D40EA9"/>
    <w:rsid w:val="00D41E2F"/>
    <w:rsid w:val="00D450D4"/>
    <w:rsid w:val="00D52F63"/>
    <w:rsid w:val="00D5354D"/>
    <w:rsid w:val="00D55232"/>
    <w:rsid w:val="00D65623"/>
    <w:rsid w:val="00D74737"/>
    <w:rsid w:val="00D81747"/>
    <w:rsid w:val="00D91FE3"/>
    <w:rsid w:val="00D92935"/>
    <w:rsid w:val="00D961D5"/>
    <w:rsid w:val="00D96ABB"/>
    <w:rsid w:val="00DA0E42"/>
    <w:rsid w:val="00DB52C5"/>
    <w:rsid w:val="00DC2E53"/>
    <w:rsid w:val="00DD741E"/>
    <w:rsid w:val="00DD76C0"/>
    <w:rsid w:val="00DE0E30"/>
    <w:rsid w:val="00DE41B0"/>
    <w:rsid w:val="00DF5DD2"/>
    <w:rsid w:val="00DF63A3"/>
    <w:rsid w:val="00DF7F2A"/>
    <w:rsid w:val="00E03653"/>
    <w:rsid w:val="00E0454A"/>
    <w:rsid w:val="00E10712"/>
    <w:rsid w:val="00E13746"/>
    <w:rsid w:val="00E173DF"/>
    <w:rsid w:val="00E21646"/>
    <w:rsid w:val="00E24AD3"/>
    <w:rsid w:val="00E35453"/>
    <w:rsid w:val="00E46E7F"/>
    <w:rsid w:val="00E57CEB"/>
    <w:rsid w:val="00E6378E"/>
    <w:rsid w:val="00E65D88"/>
    <w:rsid w:val="00E71858"/>
    <w:rsid w:val="00E73849"/>
    <w:rsid w:val="00E802DC"/>
    <w:rsid w:val="00EB1E5F"/>
    <w:rsid w:val="00EC2A72"/>
    <w:rsid w:val="00ED2A5C"/>
    <w:rsid w:val="00ED6010"/>
    <w:rsid w:val="00ED7561"/>
    <w:rsid w:val="00F07B44"/>
    <w:rsid w:val="00F12074"/>
    <w:rsid w:val="00F15F15"/>
    <w:rsid w:val="00F2348E"/>
    <w:rsid w:val="00F40D9E"/>
    <w:rsid w:val="00F65EBA"/>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C413D"/>
    <w:rsid w:val="00FC6B18"/>
    <w:rsid w:val="00FD3CCE"/>
    <w:rsid w:val="00FD5B6F"/>
    <w:rsid w:val="00FF7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sid w:val="00C14963"/>
    <w:rPr>
      <w:rFonts w:cs="Times New Roman"/>
      <w:b w:val="0"/>
      <w:sz w:val="22"/>
      <w:szCs w:val="22"/>
    </w:rPr>
  </w:style>
  <w:style w:type="character" w:customStyle="1" w:styleId="ListLabel19">
    <w:name w:val="ListLabel 19"/>
    <w:qFormat/>
    <w:rsid w:val="00C14963"/>
    <w:rPr>
      <w:rFonts w:cs="Times New Roman"/>
      <w:b w:val="0"/>
      <w:bCs w:val="0"/>
      <w:i w:val="0"/>
      <w:iCs w:val="0"/>
      <w:sz w:val="22"/>
      <w:szCs w:val="26"/>
    </w:rPr>
  </w:style>
  <w:style w:type="character" w:customStyle="1" w:styleId="ListLabel20">
    <w:name w:val="ListLabel 20"/>
    <w:qFormat/>
    <w:rsid w:val="00C14963"/>
    <w:rPr>
      <w:b w:val="0"/>
      <w:sz w:val="22"/>
      <w:szCs w:val="22"/>
    </w:rPr>
  </w:style>
  <w:style w:type="character" w:customStyle="1" w:styleId="ListLabel21">
    <w:name w:val="ListLabel 21"/>
    <w:qFormat/>
    <w:rsid w:val="00C14963"/>
    <w:rPr>
      <w:sz w:val="26"/>
      <w:szCs w:val="26"/>
    </w:rPr>
  </w:style>
  <w:style w:type="character" w:customStyle="1" w:styleId="ListLabel22">
    <w:name w:val="ListLabel 22"/>
    <w:qFormat/>
    <w:rsid w:val="00C14963"/>
    <w:rPr>
      <w:rFonts w:ascii="Times New Roman" w:hAnsi="Times New Roman"/>
      <w:b/>
      <w:sz w:val="24"/>
      <w:szCs w:val="24"/>
    </w:rPr>
  </w:style>
  <w:style w:type="character" w:customStyle="1" w:styleId="ListLabel23">
    <w:name w:val="ListLabel 23"/>
    <w:qFormat/>
    <w:rsid w:val="00C14963"/>
    <w:rPr>
      <w:rFonts w:cs="Symbol"/>
    </w:rPr>
  </w:style>
  <w:style w:type="character" w:customStyle="1" w:styleId="ListLabel24">
    <w:name w:val="ListLabel 24"/>
    <w:qFormat/>
    <w:rsid w:val="00C14963"/>
    <w:rPr>
      <w:rFonts w:cs="Times New Roman"/>
      <w:b/>
      <w:sz w:val="22"/>
      <w:szCs w:val="22"/>
    </w:rPr>
  </w:style>
  <w:style w:type="character" w:customStyle="1" w:styleId="ListLabel25">
    <w:name w:val="ListLabel 25"/>
    <w:qFormat/>
    <w:rsid w:val="00C14963"/>
    <w:rPr>
      <w:b w:val="0"/>
    </w:rPr>
  </w:style>
  <w:style w:type="character" w:customStyle="1" w:styleId="ListLabel26">
    <w:name w:val="ListLabel 26"/>
    <w:qFormat/>
    <w:rsid w:val="00C14963"/>
    <w:rPr>
      <w:rFonts w:cs="Times New Roman"/>
      <w:b w:val="0"/>
      <w:bCs w:val="0"/>
      <w:i w:val="0"/>
      <w:iCs w:val="0"/>
      <w:sz w:val="26"/>
      <w:szCs w:val="26"/>
    </w:rPr>
  </w:style>
  <w:style w:type="character" w:customStyle="1" w:styleId="ListLabel27">
    <w:name w:val="ListLabel 27"/>
    <w:qFormat/>
    <w:rsid w:val="00C14963"/>
    <w:rPr>
      <w:rFonts w:cs="Times New Roman"/>
      <w:sz w:val="26"/>
      <w:szCs w:val="26"/>
    </w:rPr>
  </w:style>
  <w:style w:type="character" w:customStyle="1" w:styleId="ListLabel28">
    <w:name w:val="ListLabel 28"/>
    <w:qFormat/>
    <w:rsid w:val="00C14963"/>
    <w:rPr>
      <w:sz w:val="26"/>
      <w:szCs w:val="26"/>
    </w:rPr>
  </w:style>
  <w:style w:type="character" w:customStyle="1" w:styleId="ListLabel29">
    <w:name w:val="ListLabel 29"/>
    <w:qFormat/>
    <w:rsid w:val="00C14963"/>
    <w:rPr>
      <w:rFonts w:cs="Courier New"/>
    </w:rPr>
  </w:style>
  <w:style w:type="character" w:customStyle="1" w:styleId="ListLabel30">
    <w:name w:val="ListLabel 30"/>
    <w:qFormat/>
    <w:rsid w:val="00C14963"/>
    <w:rPr>
      <w:rFonts w:cs="Courier New"/>
    </w:rPr>
  </w:style>
  <w:style w:type="character" w:customStyle="1" w:styleId="ListLabel31">
    <w:name w:val="ListLabel 31"/>
    <w:qFormat/>
    <w:rsid w:val="00C14963"/>
    <w:rPr>
      <w:rFonts w:cs="Courier New"/>
    </w:rPr>
  </w:style>
  <w:style w:type="character" w:customStyle="1" w:styleId="ListLabel32">
    <w:name w:val="ListLabel 32"/>
    <w:qFormat/>
    <w:rsid w:val="00C14963"/>
    <w:rPr>
      <w:rFonts w:cs="Courier New"/>
    </w:rPr>
  </w:style>
  <w:style w:type="character" w:customStyle="1" w:styleId="ListLabel33">
    <w:name w:val="ListLabel 33"/>
    <w:qFormat/>
    <w:rsid w:val="00C14963"/>
    <w:rPr>
      <w:rFonts w:eastAsia="Times New Roman" w:cs="Times New Roman"/>
    </w:rPr>
  </w:style>
  <w:style w:type="character" w:customStyle="1" w:styleId="ListLabel34">
    <w:name w:val="ListLabel 34"/>
    <w:qFormat/>
    <w:rsid w:val="00C14963"/>
    <w:rPr>
      <w:rFonts w:cs="Courier New"/>
    </w:rPr>
  </w:style>
  <w:style w:type="character" w:customStyle="1" w:styleId="ListLabel35">
    <w:name w:val="ListLabel 35"/>
    <w:qFormat/>
    <w:rsid w:val="00C14963"/>
    <w:rPr>
      <w:rFonts w:cs="Courier New"/>
    </w:rPr>
  </w:style>
  <w:style w:type="character" w:customStyle="1" w:styleId="ListLabel36">
    <w:name w:val="ListLabel 36"/>
    <w:qFormat/>
    <w:rsid w:val="00C14963"/>
    <w:rPr>
      <w:b w:val="0"/>
    </w:rPr>
  </w:style>
  <w:style w:type="character" w:customStyle="1" w:styleId="ListLabel37">
    <w:name w:val="ListLabel 37"/>
    <w:qFormat/>
    <w:rsid w:val="00C14963"/>
    <w:rPr>
      <w:strike w:val="0"/>
      <w:dstrike w:val="0"/>
    </w:rPr>
  </w:style>
  <w:style w:type="character" w:customStyle="1" w:styleId="ListLabel38">
    <w:name w:val="ListLabel 38"/>
    <w:qFormat/>
    <w:rsid w:val="00C14963"/>
    <w:rPr>
      <w:b w:val="0"/>
      <w:i w:val="0"/>
    </w:rPr>
  </w:style>
  <w:style w:type="character" w:customStyle="1" w:styleId="ListLabel39">
    <w:name w:val="ListLabel 39"/>
    <w:qFormat/>
    <w:rsid w:val="00C14963"/>
    <w:rPr>
      <w:b/>
      <w:i w:val="0"/>
      <w:caps w:val="0"/>
      <w:smallCaps w:val="0"/>
      <w:strike w:val="0"/>
      <w:dstrike w:val="0"/>
      <w:vanish w:val="0"/>
      <w:color w:val="000000"/>
      <w:position w:val="0"/>
      <w:sz w:val="24"/>
      <w:u w:val="none"/>
      <w:vertAlign w:val="baseline"/>
    </w:rPr>
  </w:style>
  <w:style w:type="character" w:customStyle="1" w:styleId="ListLabel40">
    <w:name w:val="ListLabel 40"/>
    <w:qFormat/>
    <w:rsid w:val="00C14963"/>
    <w:rPr>
      <w:rFonts w:cs="Times New Roman"/>
    </w:rPr>
  </w:style>
  <w:style w:type="character" w:customStyle="1" w:styleId="ListLabel41">
    <w:name w:val="ListLabel 41"/>
    <w:qFormat/>
    <w:rsid w:val="00C14963"/>
    <w:rPr>
      <w:rFonts w:cs="Courier New"/>
    </w:rPr>
  </w:style>
  <w:style w:type="character" w:customStyle="1" w:styleId="ListLabel42">
    <w:name w:val="ListLabel 42"/>
    <w:qFormat/>
    <w:rsid w:val="00C14963"/>
    <w:rPr>
      <w:rFonts w:cs="Courier New"/>
    </w:rPr>
  </w:style>
  <w:style w:type="character" w:customStyle="1" w:styleId="ListLabel43">
    <w:name w:val="ListLabel 43"/>
    <w:qFormat/>
    <w:rsid w:val="00C14963"/>
    <w:rPr>
      <w:rFonts w:cs="Courier New"/>
    </w:rPr>
  </w:style>
  <w:style w:type="character" w:customStyle="1" w:styleId="ListLabel44">
    <w:name w:val="ListLabel 44"/>
    <w:qFormat/>
    <w:rsid w:val="00C14963"/>
    <w:rPr>
      <w:rFonts w:cs="Times New Roman"/>
    </w:rPr>
  </w:style>
  <w:style w:type="character" w:customStyle="1" w:styleId="ListLabel45">
    <w:name w:val="ListLabel 45"/>
    <w:qFormat/>
    <w:rsid w:val="00C14963"/>
    <w:rPr>
      <w:rFonts w:cs="Courier New"/>
    </w:rPr>
  </w:style>
  <w:style w:type="character" w:customStyle="1" w:styleId="ListLabel46">
    <w:name w:val="ListLabel 46"/>
    <w:qFormat/>
    <w:rsid w:val="00C14963"/>
    <w:rPr>
      <w:rFonts w:cs="Courier New"/>
    </w:rPr>
  </w:style>
  <w:style w:type="character" w:customStyle="1" w:styleId="ListLabel47">
    <w:name w:val="ListLabel 47"/>
    <w:qFormat/>
    <w:rsid w:val="00C14963"/>
    <w:rPr>
      <w:rFonts w:cs="Courier New"/>
    </w:rPr>
  </w:style>
  <w:style w:type="character" w:customStyle="1" w:styleId="ListLabel48">
    <w:name w:val="ListLabel 48"/>
    <w:qFormat/>
    <w:rsid w:val="00C14963"/>
    <w:rPr>
      <w:rFonts w:cs="Symbol"/>
    </w:rPr>
  </w:style>
  <w:style w:type="character" w:customStyle="1" w:styleId="ListLabel49">
    <w:name w:val="ListLabel 49"/>
    <w:qFormat/>
    <w:rsid w:val="00C14963"/>
    <w:rPr>
      <w:rFonts w:cs="Courier New"/>
    </w:rPr>
  </w:style>
  <w:style w:type="character" w:customStyle="1" w:styleId="ListLabel50">
    <w:name w:val="ListLabel 50"/>
    <w:qFormat/>
    <w:rsid w:val="00C14963"/>
    <w:rPr>
      <w:rFonts w:cs="Wingdings"/>
    </w:rPr>
  </w:style>
  <w:style w:type="character" w:customStyle="1" w:styleId="ListLabel51">
    <w:name w:val="ListLabel 51"/>
    <w:qFormat/>
    <w:rsid w:val="00C14963"/>
    <w:rPr>
      <w:rFonts w:cs="Symbol"/>
    </w:rPr>
  </w:style>
  <w:style w:type="character" w:customStyle="1" w:styleId="ListLabel52">
    <w:name w:val="ListLabel 52"/>
    <w:qFormat/>
    <w:rsid w:val="00C14963"/>
    <w:rPr>
      <w:rFonts w:cs="Courier New"/>
    </w:rPr>
  </w:style>
  <w:style w:type="character" w:customStyle="1" w:styleId="ListLabel53">
    <w:name w:val="ListLabel 53"/>
    <w:qFormat/>
    <w:rsid w:val="00C14963"/>
    <w:rPr>
      <w:rFonts w:cs="Wingdings"/>
    </w:rPr>
  </w:style>
  <w:style w:type="character" w:customStyle="1" w:styleId="ListLabel54">
    <w:name w:val="ListLabel 54"/>
    <w:qFormat/>
    <w:rsid w:val="00C14963"/>
    <w:rPr>
      <w:rFonts w:cs="Symbol"/>
    </w:rPr>
  </w:style>
  <w:style w:type="character" w:customStyle="1" w:styleId="ListLabel55">
    <w:name w:val="ListLabel 55"/>
    <w:qFormat/>
    <w:rsid w:val="00C14963"/>
    <w:rPr>
      <w:rFonts w:cs="Courier New"/>
    </w:rPr>
  </w:style>
  <w:style w:type="character" w:customStyle="1" w:styleId="ListLabel56">
    <w:name w:val="ListLabel 56"/>
    <w:qFormat/>
    <w:rsid w:val="00C14963"/>
    <w:rPr>
      <w:rFonts w:cs="Wingdings"/>
    </w:rPr>
  </w:style>
  <w:style w:type="character" w:customStyle="1" w:styleId="ListLabel57">
    <w:name w:val="ListLabel 57"/>
    <w:qFormat/>
    <w:rsid w:val="00C14963"/>
    <w:rPr>
      <w:rFonts w:cs="Times New Roman"/>
      <w:color w:val="00000A"/>
    </w:rPr>
  </w:style>
  <w:style w:type="character" w:customStyle="1" w:styleId="ListLabel58">
    <w:name w:val="ListLabel 58"/>
    <w:qFormat/>
    <w:rsid w:val="00C14963"/>
    <w:rPr>
      <w:rFonts w:cs="Courier New"/>
    </w:rPr>
  </w:style>
  <w:style w:type="character" w:customStyle="1" w:styleId="ListLabel59">
    <w:name w:val="ListLabel 59"/>
    <w:qFormat/>
    <w:rsid w:val="00C14963"/>
    <w:rPr>
      <w:rFonts w:cs="Wingdings"/>
    </w:rPr>
  </w:style>
  <w:style w:type="character" w:customStyle="1" w:styleId="ListLabel60">
    <w:name w:val="ListLabel 60"/>
    <w:qFormat/>
    <w:rsid w:val="00C14963"/>
    <w:rPr>
      <w:rFonts w:cs="Symbol"/>
    </w:rPr>
  </w:style>
  <w:style w:type="character" w:customStyle="1" w:styleId="ListLabel61">
    <w:name w:val="ListLabel 61"/>
    <w:qFormat/>
    <w:rsid w:val="00C14963"/>
    <w:rPr>
      <w:rFonts w:cs="Courier New"/>
    </w:rPr>
  </w:style>
  <w:style w:type="character" w:customStyle="1" w:styleId="ListLabel62">
    <w:name w:val="ListLabel 62"/>
    <w:qFormat/>
    <w:rsid w:val="00C14963"/>
    <w:rPr>
      <w:rFonts w:cs="Wingdings"/>
    </w:rPr>
  </w:style>
  <w:style w:type="character" w:customStyle="1" w:styleId="ListLabel63">
    <w:name w:val="ListLabel 63"/>
    <w:qFormat/>
    <w:rsid w:val="00C14963"/>
    <w:rPr>
      <w:rFonts w:cs="Symbol"/>
    </w:rPr>
  </w:style>
  <w:style w:type="character" w:customStyle="1" w:styleId="ListLabel64">
    <w:name w:val="ListLabel 64"/>
    <w:qFormat/>
    <w:rsid w:val="00C14963"/>
    <w:rPr>
      <w:rFonts w:cs="Courier New"/>
    </w:rPr>
  </w:style>
  <w:style w:type="character" w:customStyle="1" w:styleId="ListLabel65">
    <w:name w:val="ListLabel 65"/>
    <w:qFormat/>
    <w:rsid w:val="00C14963"/>
    <w:rPr>
      <w:rFonts w:cs="Wingdings"/>
    </w:rPr>
  </w:style>
  <w:style w:type="character" w:customStyle="1" w:styleId="ListLabel66">
    <w:name w:val="ListLabel 66"/>
    <w:qFormat/>
    <w:rsid w:val="00C14963"/>
    <w:rPr>
      <w:rFonts w:cs="Times New Roman"/>
    </w:rPr>
  </w:style>
  <w:style w:type="character" w:customStyle="1" w:styleId="ListLabel67">
    <w:name w:val="ListLabel 67"/>
    <w:qFormat/>
    <w:rsid w:val="00C14963"/>
    <w:rPr>
      <w:rFonts w:cs="Times New Roman"/>
    </w:rPr>
  </w:style>
  <w:style w:type="character" w:customStyle="1" w:styleId="ListLabel68">
    <w:name w:val="ListLabel 68"/>
    <w:qFormat/>
    <w:rsid w:val="00C14963"/>
    <w:rPr>
      <w:rFonts w:cs="Times New Roman"/>
    </w:rPr>
  </w:style>
  <w:style w:type="character" w:customStyle="1" w:styleId="ListLabel69">
    <w:name w:val="ListLabel 69"/>
    <w:qFormat/>
    <w:rsid w:val="00C14963"/>
    <w:rPr>
      <w:rFonts w:cs="Times New Roman"/>
    </w:rPr>
  </w:style>
  <w:style w:type="character" w:customStyle="1" w:styleId="ListLabel70">
    <w:name w:val="ListLabel 70"/>
    <w:qFormat/>
    <w:rsid w:val="00C14963"/>
    <w:rPr>
      <w:rFonts w:cs="Times New Roman"/>
    </w:rPr>
  </w:style>
  <w:style w:type="character" w:customStyle="1" w:styleId="ListLabel71">
    <w:name w:val="ListLabel 71"/>
    <w:qFormat/>
    <w:rsid w:val="00C14963"/>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sid w:val="00C14963"/>
    <w:rPr>
      <w:rFonts w:cs="Times New Roman"/>
    </w:rPr>
  </w:style>
  <w:style w:type="character" w:customStyle="1" w:styleId="ListLabel73">
    <w:name w:val="ListLabel 73"/>
    <w:qFormat/>
    <w:rsid w:val="00C14963"/>
    <w:rPr>
      <w:rFonts w:cs="Times New Roman"/>
    </w:rPr>
  </w:style>
  <w:style w:type="character" w:customStyle="1" w:styleId="ListLabel74">
    <w:name w:val="ListLabel 74"/>
    <w:qFormat/>
    <w:rsid w:val="00C14963"/>
    <w:rPr>
      <w:rFonts w:cs="Times New Roman"/>
    </w:rPr>
  </w:style>
  <w:style w:type="character" w:customStyle="1" w:styleId="ListLabel75">
    <w:name w:val="ListLabel 75"/>
    <w:qFormat/>
    <w:rsid w:val="00C14963"/>
    <w:rPr>
      <w:rFonts w:cs="Times New Roman"/>
    </w:rPr>
  </w:style>
  <w:style w:type="character" w:customStyle="1" w:styleId="ListLabel76">
    <w:name w:val="ListLabel 76"/>
    <w:qFormat/>
    <w:rsid w:val="00C14963"/>
    <w:rPr>
      <w:rFonts w:cs="Times New Roman"/>
    </w:rPr>
  </w:style>
  <w:style w:type="character" w:customStyle="1" w:styleId="ListLabel77">
    <w:name w:val="ListLabel 77"/>
    <w:qFormat/>
    <w:rsid w:val="00C14963"/>
    <w:rPr>
      <w:rFonts w:cs="Times New Roman"/>
    </w:rPr>
  </w:style>
  <w:style w:type="character" w:customStyle="1" w:styleId="ListLabel78">
    <w:name w:val="ListLabel 78"/>
    <w:qFormat/>
    <w:rsid w:val="00C14963"/>
    <w:rPr>
      <w:rFonts w:cs="Times New Roman"/>
    </w:rPr>
  </w:style>
  <w:style w:type="character" w:customStyle="1" w:styleId="ListLabel79">
    <w:name w:val="ListLabel 79"/>
    <w:qFormat/>
    <w:rsid w:val="00C14963"/>
    <w:rPr>
      <w:rFonts w:cs="Times New Roman"/>
    </w:rPr>
  </w:style>
  <w:style w:type="character" w:customStyle="1" w:styleId="ListLabel80">
    <w:name w:val="ListLabel 80"/>
    <w:qFormat/>
    <w:rsid w:val="00C14963"/>
    <w:rPr>
      <w:rFonts w:eastAsia="Times New Roman"/>
    </w:rPr>
  </w:style>
  <w:style w:type="character" w:customStyle="1" w:styleId="ListLabel81">
    <w:name w:val="ListLabel 81"/>
    <w:qFormat/>
    <w:rsid w:val="00C14963"/>
    <w:rPr>
      <w:rFonts w:cs="Times New Roman"/>
    </w:rPr>
  </w:style>
  <w:style w:type="character" w:customStyle="1" w:styleId="ListLabel82">
    <w:name w:val="ListLabel 82"/>
    <w:qFormat/>
    <w:rsid w:val="00C14963"/>
    <w:rPr>
      <w:rFonts w:cs="Times New Roman"/>
    </w:rPr>
  </w:style>
  <w:style w:type="character" w:customStyle="1" w:styleId="ListLabel83">
    <w:name w:val="ListLabel 83"/>
    <w:qFormat/>
    <w:rsid w:val="00C14963"/>
    <w:rPr>
      <w:rFonts w:cs="Times New Roman"/>
    </w:rPr>
  </w:style>
  <w:style w:type="character" w:customStyle="1" w:styleId="ListLabel84">
    <w:name w:val="ListLabel 84"/>
    <w:qFormat/>
    <w:rsid w:val="00C14963"/>
    <w:rPr>
      <w:rFonts w:cs="Times New Roman"/>
    </w:rPr>
  </w:style>
  <w:style w:type="character" w:customStyle="1" w:styleId="ListLabel85">
    <w:name w:val="ListLabel 85"/>
    <w:qFormat/>
    <w:rsid w:val="00C14963"/>
    <w:rPr>
      <w:rFonts w:cs="Times New Roman"/>
    </w:rPr>
  </w:style>
  <w:style w:type="character" w:customStyle="1" w:styleId="ListLabel86">
    <w:name w:val="ListLabel 86"/>
    <w:qFormat/>
    <w:rsid w:val="00C14963"/>
    <w:rPr>
      <w:rFonts w:cs="Times New Roman"/>
    </w:rPr>
  </w:style>
  <w:style w:type="character" w:customStyle="1" w:styleId="ListLabel87">
    <w:name w:val="ListLabel 87"/>
    <w:qFormat/>
    <w:rsid w:val="00C14963"/>
    <w:rPr>
      <w:rFonts w:cs="Times New Roman"/>
    </w:rPr>
  </w:style>
  <w:style w:type="character" w:customStyle="1" w:styleId="ListLabel88">
    <w:name w:val="ListLabel 88"/>
    <w:qFormat/>
    <w:rsid w:val="00C14963"/>
    <w:rPr>
      <w:rFonts w:cs="Times New Roman"/>
    </w:rPr>
  </w:style>
  <w:style w:type="character" w:customStyle="1" w:styleId="ListLabel89">
    <w:name w:val="ListLabel 89"/>
    <w:qFormat/>
    <w:rsid w:val="00C14963"/>
    <w:rPr>
      <w:rFonts w:cs="Times New Roman"/>
    </w:rPr>
  </w:style>
  <w:style w:type="character" w:customStyle="1" w:styleId="ListLabel90">
    <w:name w:val="ListLabel 90"/>
    <w:qFormat/>
    <w:rsid w:val="00C14963"/>
    <w:rPr>
      <w:rFonts w:cs="Courier New"/>
    </w:rPr>
  </w:style>
  <w:style w:type="character" w:customStyle="1" w:styleId="ListLabel91">
    <w:name w:val="ListLabel 91"/>
    <w:qFormat/>
    <w:rsid w:val="00C14963"/>
    <w:rPr>
      <w:rFonts w:cs="Courier New"/>
    </w:rPr>
  </w:style>
  <w:style w:type="character" w:customStyle="1" w:styleId="ListLabel92">
    <w:name w:val="ListLabel 92"/>
    <w:qFormat/>
    <w:rsid w:val="00C14963"/>
    <w:rPr>
      <w:rFonts w:cs="Courier New"/>
    </w:rPr>
  </w:style>
  <w:style w:type="character" w:customStyle="1" w:styleId="ListLabel93">
    <w:name w:val="ListLabel 93"/>
    <w:qFormat/>
    <w:rsid w:val="00C14963"/>
    <w:rPr>
      <w:rFonts w:cs="Symbol"/>
    </w:rPr>
  </w:style>
  <w:style w:type="character" w:customStyle="1" w:styleId="ListLabel94">
    <w:name w:val="ListLabel 94"/>
    <w:qFormat/>
    <w:rsid w:val="00C14963"/>
    <w:rPr>
      <w:rFonts w:cs="Courier New"/>
    </w:rPr>
  </w:style>
  <w:style w:type="character" w:customStyle="1" w:styleId="ListLabel95">
    <w:name w:val="ListLabel 95"/>
    <w:qFormat/>
    <w:rsid w:val="00C14963"/>
    <w:rPr>
      <w:rFonts w:cs="Courier New"/>
    </w:rPr>
  </w:style>
  <w:style w:type="character" w:customStyle="1" w:styleId="ListLabel96">
    <w:name w:val="ListLabel 96"/>
    <w:qFormat/>
    <w:rsid w:val="00C14963"/>
    <w:rPr>
      <w:rFonts w:cs="Courier New"/>
    </w:rPr>
  </w:style>
  <w:style w:type="character" w:customStyle="1" w:styleId="ListLabel97">
    <w:name w:val="ListLabel 97"/>
    <w:qFormat/>
    <w:rsid w:val="00C14963"/>
    <w:rPr>
      <w:rFonts w:cs="Courier New"/>
    </w:rPr>
  </w:style>
  <w:style w:type="character" w:customStyle="1" w:styleId="ListLabel98">
    <w:name w:val="ListLabel 98"/>
    <w:qFormat/>
    <w:rsid w:val="00C14963"/>
    <w:rPr>
      <w:rFonts w:cs="Courier New"/>
    </w:rPr>
  </w:style>
  <w:style w:type="character" w:customStyle="1" w:styleId="ListLabel99">
    <w:name w:val="ListLabel 99"/>
    <w:qFormat/>
    <w:rsid w:val="00C14963"/>
    <w:rPr>
      <w:rFonts w:cs="Courier New"/>
    </w:rPr>
  </w:style>
  <w:style w:type="character" w:customStyle="1" w:styleId="ListLabel100">
    <w:name w:val="ListLabel 100"/>
    <w:qFormat/>
    <w:rsid w:val="00C14963"/>
    <w:rPr>
      <w:rFonts w:cs="Times New Roman"/>
    </w:rPr>
  </w:style>
  <w:style w:type="character" w:customStyle="1" w:styleId="ListLabel101">
    <w:name w:val="ListLabel 101"/>
    <w:qFormat/>
    <w:rsid w:val="00C14963"/>
    <w:rPr>
      <w:rFonts w:cs="Times New Roman"/>
    </w:rPr>
  </w:style>
  <w:style w:type="character" w:customStyle="1" w:styleId="ListLabel102">
    <w:name w:val="ListLabel 102"/>
    <w:qFormat/>
    <w:rsid w:val="00C14963"/>
    <w:rPr>
      <w:rFonts w:cs="Times New Roman"/>
    </w:rPr>
  </w:style>
  <w:style w:type="character" w:customStyle="1" w:styleId="ListLabel103">
    <w:name w:val="ListLabel 103"/>
    <w:qFormat/>
    <w:rsid w:val="00C14963"/>
    <w:rPr>
      <w:rFonts w:cs="Times New Roman"/>
    </w:rPr>
  </w:style>
  <w:style w:type="character" w:customStyle="1" w:styleId="ListLabel104">
    <w:name w:val="ListLabel 104"/>
    <w:qFormat/>
    <w:rsid w:val="00C14963"/>
    <w:rPr>
      <w:rFonts w:cs="Times New Roman"/>
    </w:rPr>
  </w:style>
  <w:style w:type="character" w:customStyle="1" w:styleId="ListLabel105">
    <w:name w:val="ListLabel 105"/>
    <w:qFormat/>
    <w:rsid w:val="00C14963"/>
    <w:rPr>
      <w:rFonts w:cs="Times New Roman"/>
    </w:rPr>
  </w:style>
  <w:style w:type="character" w:customStyle="1" w:styleId="ListLabel106">
    <w:name w:val="ListLabel 106"/>
    <w:qFormat/>
    <w:rsid w:val="00C14963"/>
    <w:rPr>
      <w:rFonts w:cs="Times New Roman"/>
    </w:rPr>
  </w:style>
  <w:style w:type="character" w:customStyle="1" w:styleId="ListLabel107">
    <w:name w:val="ListLabel 107"/>
    <w:qFormat/>
    <w:rsid w:val="00C14963"/>
    <w:rPr>
      <w:rFonts w:cs="Times New Roman"/>
    </w:rPr>
  </w:style>
  <w:style w:type="character" w:customStyle="1" w:styleId="ListLabel108">
    <w:name w:val="ListLabel 108"/>
    <w:qFormat/>
    <w:rsid w:val="00C14963"/>
    <w:rPr>
      <w:rFonts w:cs="Times New Roman"/>
    </w:rPr>
  </w:style>
  <w:style w:type="character" w:customStyle="1" w:styleId="ListLabel109">
    <w:name w:val="ListLabel 109"/>
    <w:qFormat/>
    <w:rsid w:val="00C14963"/>
    <w:rPr>
      <w:rFonts w:cs="Symbol"/>
    </w:rPr>
  </w:style>
  <w:style w:type="character" w:customStyle="1" w:styleId="ListLabel110">
    <w:name w:val="ListLabel 110"/>
    <w:qFormat/>
    <w:rsid w:val="00C14963"/>
    <w:rPr>
      <w:rFonts w:cs="Courier New"/>
    </w:rPr>
  </w:style>
  <w:style w:type="character" w:customStyle="1" w:styleId="ListLabel111">
    <w:name w:val="ListLabel 111"/>
    <w:qFormat/>
    <w:rsid w:val="00C14963"/>
    <w:rPr>
      <w:rFonts w:cs="Wingdings"/>
    </w:rPr>
  </w:style>
  <w:style w:type="character" w:customStyle="1" w:styleId="ListLabel112">
    <w:name w:val="ListLabel 112"/>
    <w:qFormat/>
    <w:rsid w:val="00C14963"/>
    <w:rPr>
      <w:rFonts w:cs="Symbol"/>
    </w:rPr>
  </w:style>
  <w:style w:type="character" w:customStyle="1" w:styleId="ListLabel113">
    <w:name w:val="ListLabel 113"/>
    <w:qFormat/>
    <w:rsid w:val="00C14963"/>
    <w:rPr>
      <w:rFonts w:cs="Courier New"/>
    </w:rPr>
  </w:style>
  <w:style w:type="character" w:customStyle="1" w:styleId="ListLabel114">
    <w:name w:val="ListLabel 114"/>
    <w:qFormat/>
    <w:rsid w:val="00C14963"/>
    <w:rPr>
      <w:rFonts w:cs="Wingdings"/>
    </w:rPr>
  </w:style>
  <w:style w:type="character" w:customStyle="1" w:styleId="ListLabel115">
    <w:name w:val="ListLabel 115"/>
    <w:qFormat/>
    <w:rsid w:val="00C14963"/>
    <w:rPr>
      <w:rFonts w:cs="Symbol"/>
    </w:rPr>
  </w:style>
  <w:style w:type="character" w:customStyle="1" w:styleId="ListLabel116">
    <w:name w:val="ListLabel 116"/>
    <w:qFormat/>
    <w:rsid w:val="00C14963"/>
    <w:rPr>
      <w:rFonts w:cs="Courier New"/>
    </w:rPr>
  </w:style>
  <w:style w:type="character" w:customStyle="1" w:styleId="ListLabel117">
    <w:name w:val="ListLabel 117"/>
    <w:qFormat/>
    <w:rsid w:val="00C14963"/>
    <w:rPr>
      <w:rFonts w:cs="Wingdings"/>
    </w:rPr>
  </w:style>
  <w:style w:type="character" w:customStyle="1" w:styleId="ListLabel118">
    <w:name w:val="ListLabel 118"/>
    <w:qFormat/>
    <w:rsid w:val="00C14963"/>
    <w:rPr>
      <w:rFonts w:cs="Symbol"/>
    </w:rPr>
  </w:style>
  <w:style w:type="character" w:customStyle="1" w:styleId="ListLabel119">
    <w:name w:val="ListLabel 119"/>
    <w:qFormat/>
    <w:rsid w:val="00C14963"/>
    <w:rPr>
      <w:rFonts w:cs="Courier New"/>
    </w:rPr>
  </w:style>
  <w:style w:type="character" w:customStyle="1" w:styleId="ListLabel120">
    <w:name w:val="ListLabel 120"/>
    <w:qFormat/>
    <w:rsid w:val="00C14963"/>
    <w:rPr>
      <w:rFonts w:cs="Wingdings"/>
    </w:rPr>
  </w:style>
  <w:style w:type="character" w:customStyle="1" w:styleId="ListLabel121">
    <w:name w:val="ListLabel 121"/>
    <w:qFormat/>
    <w:rsid w:val="00C14963"/>
    <w:rPr>
      <w:rFonts w:cs="Symbol"/>
    </w:rPr>
  </w:style>
  <w:style w:type="character" w:customStyle="1" w:styleId="ListLabel122">
    <w:name w:val="ListLabel 122"/>
    <w:qFormat/>
    <w:rsid w:val="00C14963"/>
    <w:rPr>
      <w:rFonts w:cs="Courier New"/>
    </w:rPr>
  </w:style>
  <w:style w:type="character" w:customStyle="1" w:styleId="ListLabel123">
    <w:name w:val="ListLabel 123"/>
    <w:qFormat/>
    <w:rsid w:val="00C14963"/>
    <w:rPr>
      <w:rFonts w:cs="Wingdings"/>
    </w:rPr>
  </w:style>
  <w:style w:type="character" w:customStyle="1" w:styleId="ListLabel124">
    <w:name w:val="ListLabel 124"/>
    <w:qFormat/>
    <w:rsid w:val="00C14963"/>
    <w:rPr>
      <w:rFonts w:cs="Symbol"/>
    </w:rPr>
  </w:style>
  <w:style w:type="character" w:customStyle="1" w:styleId="ListLabel125">
    <w:name w:val="ListLabel 125"/>
    <w:qFormat/>
    <w:rsid w:val="00C14963"/>
    <w:rPr>
      <w:rFonts w:cs="Courier New"/>
    </w:rPr>
  </w:style>
  <w:style w:type="character" w:customStyle="1" w:styleId="ListLabel126">
    <w:name w:val="ListLabel 126"/>
    <w:qFormat/>
    <w:rsid w:val="00C14963"/>
    <w:rPr>
      <w:rFonts w:cs="Wingdings"/>
    </w:rPr>
  </w:style>
  <w:style w:type="character" w:customStyle="1" w:styleId="ListLabel127">
    <w:name w:val="ListLabel 127"/>
    <w:qFormat/>
    <w:rsid w:val="00C14963"/>
    <w:rPr>
      <w:rFonts w:cs="Symbol"/>
    </w:rPr>
  </w:style>
  <w:style w:type="character" w:customStyle="1" w:styleId="ListLabel128">
    <w:name w:val="ListLabel 128"/>
    <w:qFormat/>
    <w:rsid w:val="00C14963"/>
    <w:rPr>
      <w:rFonts w:cs="Courier New"/>
    </w:rPr>
  </w:style>
  <w:style w:type="character" w:customStyle="1" w:styleId="ListLabel129">
    <w:name w:val="ListLabel 129"/>
    <w:qFormat/>
    <w:rsid w:val="00C14963"/>
    <w:rPr>
      <w:rFonts w:cs="Wingdings"/>
    </w:rPr>
  </w:style>
  <w:style w:type="character" w:customStyle="1" w:styleId="ListLabel130">
    <w:name w:val="ListLabel 130"/>
    <w:qFormat/>
    <w:rsid w:val="00C14963"/>
    <w:rPr>
      <w:rFonts w:cs="Symbol"/>
    </w:rPr>
  </w:style>
  <w:style w:type="character" w:customStyle="1" w:styleId="ListLabel131">
    <w:name w:val="ListLabel 131"/>
    <w:qFormat/>
    <w:rsid w:val="00C14963"/>
    <w:rPr>
      <w:rFonts w:cs="Courier New"/>
    </w:rPr>
  </w:style>
  <w:style w:type="character" w:customStyle="1" w:styleId="ListLabel132">
    <w:name w:val="ListLabel 132"/>
    <w:qFormat/>
    <w:rsid w:val="00C14963"/>
    <w:rPr>
      <w:rFonts w:cs="Wingdings"/>
    </w:rPr>
  </w:style>
  <w:style w:type="character" w:customStyle="1" w:styleId="ListLabel133">
    <w:name w:val="ListLabel 133"/>
    <w:qFormat/>
    <w:rsid w:val="00C14963"/>
    <w:rPr>
      <w:rFonts w:cs="Symbol"/>
    </w:rPr>
  </w:style>
  <w:style w:type="character" w:customStyle="1" w:styleId="ListLabel134">
    <w:name w:val="ListLabel 134"/>
    <w:qFormat/>
    <w:rsid w:val="00C14963"/>
    <w:rPr>
      <w:rFonts w:cs="Courier New"/>
    </w:rPr>
  </w:style>
  <w:style w:type="character" w:customStyle="1" w:styleId="ListLabel135">
    <w:name w:val="ListLabel 135"/>
    <w:qFormat/>
    <w:rsid w:val="00C14963"/>
    <w:rPr>
      <w:rFonts w:cs="Wingdings"/>
    </w:rPr>
  </w:style>
  <w:style w:type="character" w:customStyle="1" w:styleId="ListLabel136">
    <w:name w:val="ListLabel 136"/>
    <w:qFormat/>
    <w:rsid w:val="00C14963"/>
    <w:rPr>
      <w:rFonts w:cs="Symbol"/>
    </w:rPr>
  </w:style>
  <w:style w:type="character" w:customStyle="1" w:styleId="ListLabel137">
    <w:name w:val="ListLabel 137"/>
    <w:qFormat/>
    <w:rsid w:val="00C14963"/>
    <w:rPr>
      <w:rFonts w:cs="Courier New"/>
    </w:rPr>
  </w:style>
  <w:style w:type="character" w:customStyle="1" w:styleId="ListLabel138">
    <w:name w:val="ListLabel 138"/>
    <w:qFormat/>
    <w:rsid w:val="00C14963"/>
    <w:rPr>
      <w:rFonts w:cs="Wingdings"/>
    </w:rPr>
  </w:style>
  <w:style w:type="character" w:customStyle="1" w:styleId="ListLabel139">
    <w:name w:val="ListLabel 139"/>
    <w:qFormat/>
    <w:rsid w:val="00C14963"/>
    <w:rPr>
      <w:rFonts w:cs="Symbol"/>
    </w:rPr>
  </w:style>
  <w:style w:type="character" w:customStyle="1" w:styleId="ListLabel140">
    <w:name w:val="ListLabel 140"/>
    <w:qFormat/>
    <w:rsid w:val="00C14963"/>
    <w:rPr>
      <w:rFonts w:cs="Courier New"/>
    </w:rPr>
  </w:style>
  <w:style w:type="character" w:customStyle="1" w:styleId="ListLabel141">
    <w:name w:val="ListLabel 141"/>
    <w:qFormat/>
    <w:rsid w:val="00C14963"/>
    <w:rPr>
      <w:rFonts w:cs="Wingdings"/>
    </w:rPr>
  </w:style>
  <w:style w:type="character" w:customStyle="1" w:styleId="ListLabel142">
    <w:name w:val="ListLabel 142"/>
    <w:qFormat/>
    <w:rsid w:val="00C14963"/>
    <w:rPr>
      <w:rFonts w:cs="Symbol"/>
    </w:rPr>
  </w:style>
  <w:style w:type="character" w:customStyle="1" w:styleId="ListLabel143">
    <w:name w:val="ListLabel 143"/>
    <w:qFormat/>
    <w:rsid w:val="00C14963"/>
    <w:rPr>
      <w:rFonts w:cs="Courier New"/>
    </w:rPr>
  </w:style>
  <w:style w:type="character" w:customStyle="1" w:styleId="ListLabel144">
    <w:name w:val="ListLabel 144"/>
    <w:qFormat/>
    <w:rsid w:val="00C14963"/>
    <w:rPr>
      <w:rFonts w:cs="Wingdings"/>
    </w:rPr>
  </w:style>
  <w:style w:type="character" w:customStyle="1" w:styleId="ListLabel145">
    <w:name w:val="ListLabel 145"/>
    <w:qFormat/>
    <w:rsid w:val="00C14963"/>
    <w:rPr>
      <w:rFonts w:cs="Symbol"/>
    </w:rPr>
  </w:style>
  <w:style w:type="character" w:customStyle="1" w:styleId="ListLabel146">
    <w:name w:val="ListLabel 146"/>
    <w:qFormat/>
    <w:rsid w:val="00C14963"/>
    <w:rPr>
      <w:rFonts w:cs="Courier New"/>
    </w:rPr>
  </w:style>
  <w:style w:type="character" w:customStyle="1" w:styleId="ListLabel147">
    <w:name w:val="ListLabel 147"/>
    <w:qFormat/>
    <w:rsid w:val="00C14963"/>
    <w:rPr>
      <w:rFonts w:cs="Wingdings"/>
    </w:rPr>
  </w:style>
  <w:style w:type="character" w:customStyle="1" w:styleId="ListLabel148">
    <w:name w:val="ListLabel 148"/>
    <w:qFormat/>
    <w:rsid w:val="00C14963"/>
    <w:rPr>
      <w:rFonts w:cs="Symbol"/>
    </w:rPr>
  </w:style>
  <w:style w:type="character" w:customStyle="1" w:styleId="ListLabel149">
    <w:name w:val="ListLabel 149"/>
    <w:qFormat/>
    <w:rsid w:val="00C14963"/>
    <w:rPr>
      <w:rFonts w:cs="Courier New"/>
    </w:rPr>
  </w:style>
  <w:style w:type="character" w:customStyle="1" w:styleId="ListLabel150">
    <w:name w:val="ListLabel 150"/>
    <w:qFormat/>
    <w:rsid w:val="00C14963"/>
    <w:rPr>
      <w:rFonts w:cs="Wingdings"/>
    </w:rPr>
  </w:style>
  <w:style w:type="character" w:customStyle="1" w:styleId="ListLabel151">
    <w:name w:val="ListLabel 151"/>
    <w:qFormat/>
    <w:rsid w:val="00C14963"/>
    <w:rPr>
      <w:rFonts w:cs="Symbol"/>
    </w:rPr>
  </w:style>
  <w:style w:type="character" w:customStyle="1" w:styleId="ListLabel152">
    <w:name w:val="ListLabel 152"/>
    <w:qFormat/>
    <w:rsid w:val="00C14963"/>
    <w:rPr>
      <w:rFonts w:cs="Courier New"/>
    </w:rPr>
  </w:style>
  <w:style w:type="character" w:customStyle="1" w:styleId="ListLabel153">
    <w:name w:val="ListLabel 153"/>
    <w:qFormat/>
    <w:rsid w:val="00C14963"/>
    <w:rPr>
      <w:rFonts w:cs="Wingdings"/>
    </w:rPr>
  </w:style>
  <w:style w:type="character" w:customStyle="1" w:styleId="ListLabel154">
    <w:name w:val="ListLabel 154"/>
    <w:qFormat/>
    <w:rsid w:val="00C14963"/>
    <w:rPr>
      <w:rFonts w:cs="Symbol"/>
    </w:rPr>
  </w:style>
  <w:style w:type="character" w:customStyle="1" w:styleId="ListLabel155">
    <w:name w:val="ListLabel 155"/>
    <w:qFormat/>
    <w:rsid w:val="00C14963"/>
    <w:rPr>
      <w:rFonts w:cs="Courier New"/>
    </w:rPr>
  </w:style>
  <w:style w:type="character" w:customStyle="1" w:styleId="ListLabel156">
    <w:name w:val="ListLabel 156"/>
    <w:qFormat/>
    <w:rsid w:val="00C14963"/>
    <w:rPr>
      <w:rFonts w:cs="Wingdings"/>
    </w:rPr>
  </w:style>
  <w:style w:type="character" w:customStyle="1" w:styleId="ListLabel157">
    <w:name w:val="ListLabel 157"/>
    <w:qFormat/>
    <w:rsid w:val="00C14963"/>
    <w:rPr>
      <w:rFonts w:cs="Symbol"/>
    </w:rPr>
  </w:style>
  <w:style w:type="character" w:customStyle="1" w:styleId="ListLabel158">
    <w:name w:val="ListLabel 158"/>
    <w:qFormat/>
    <w:rsid w:val="00C14963"/>
    <w:rPr>
      <w:rFonts w:cs="Courier New"/>
    </w:rPr>
  </w:style>
  <w:style w:type="character" w:customStyle="1" w:styleId="ListLabel159">
    <w:name w:val="ListLabel 159"/>
    <w:qFormat/>
    <w:rsid w:val="00C14963"/>
    <w:rPr>
      <w:rFonts w:cs="Wingdings"/>
    </w:rPr>
  </w:style>
  <w:style w:type="character" w:customStyle="1" w:styleId="ListLabel160">
    <w:name w:val="ListLabel 160"/>
    <w:qFormat/>
    <w:rsid w:val="00C14963"/>
    <w:rPr>
      <w:rFonts w:cs="Symbol"/>
    </w:rPr>
  </w:style>
  <w:style w:type="character" w:customStyle="1" w:styleId="ListLabel161">
    <w:name w:val="ListLabel 161"/>
    <w:qFormat/>
    <w:rsid w:val="00C14963"/>
    <w:rPr>
      <w:rFonts w:cs="Courier New"/>
    </w:rPr>
  </w:style>
  <w:style w:type="character" w:customStyle="1" w:styleId="ListLabel162">
    <w:name w:val="ListLabel 162"/>
    <w:qFormat/>
    <w:rsid w:val="00C14963"/>
    <w:rPr>
      <w:rFonts w:cs="Wingdings"/>
    </w:rPr>
  </w:style>
  <w:style w:type="character" w:customStyle="1" w:styleId="ListLabel163">
    <w:name w:val="ListLabel 163"/>
    <w:qFormat/>
    <w:rsid w:val="00C14963"/>
    <w:rPr>
      <w:rFonts w:cs="Symbol"/>
    </w:rPr>
  </w:style>
  <w:style w:type="character" w:customStyle="1" w:styleId="ListLabel164">
    <w:name w:val="ListLabel 164"/>
    <w:qFormat/>
    <w:rsid w:val="00C14963"/>
    <w:rPr>
      <w:rFonts w:cs="Courier New"/>
    </w:rPr>
  </w:style>
  <w:style w:type="character" w:customStyle="1" w:styleId="ListLabel165">
    <w:name w:val="ListLabel 165"/>
    <w:qFormat/>
    <w:rsid w:val="00C14963"/>
    <w:rPr>
      <w:rFonts w:cs="Wingdings"/>
    </w:rPr>
  </w:style>
  <w:style w:type="character" w:customStyle="1" w:styleId="ListLabel166">
    <w:name w:val="ListLabel 166"/>
    <w:qFormat/>
    <w:rsid w:val="00C14963"/>
    <w:rPr>
      <w:rFonts w:cs="Symbol"/>
    </w:rPr>
  </w:style>
  <w:style w:type="character" w:customStyle="1" w:styleId="ListLabel167">
    <w:name w:val="ListLabel 167"/>
    <w:qFormat/>
    <w:rsid w:val="00C14963"/>
    <w:rPr>
      <w:rFonts w:cs="Courier New"/>
    </w:rPr>
  </w:style>
  <w:style w:type="character" w:customStyle="1" w:styleId="ListLabel168">
    <w:name w:val="ListLabel 168"/>
    <w:qFormat/>
    <w:rsid w:val="00C14963"/>
    <w:rPr>
      <w:rFonts w:cs="Wingdings"/>
    </w:rPr>
  </w:style>
  <w:style w:type="character" w:customStyle="1" w:styleId="ListLabel169">
    <w:name w:val="ListLabel 169"/>
    <w:qFormat/>
    <w:rsid w:val="00C14963"/>
    <w:rPr>
      <w:rFonts w:cs="Symbol"/>
    </w:rPr>
  </w:style>
  <w:style w:type="character" w:customStyle="1" w:styleId="ListLabel170">
    <w:name w:val="ListLabel 170"/>
    <w:qFormat/>
    <w:rsid w:val="00C14963"/>
    <w:rPr>
      <w:rFonts w:cs="Courier New"/>
    </w:rPr>
  </w:style>
  <w:style w:type="character" w:customStyle="1" w:styleId="ListLabel171">
    <w:name w:val="ListLabel 171"/>
    <w:qFormat/>
    <w:rsid w:val="00C14963"/>
    <w:rPr>
      <w:rFonts w:cs="Wingdings"/>
    </w:rPr>
  </w:style>
  <w:style w:type="character" w:customStyle="1" w:styleId="ListLabel172">
    <w:name w:val="ListLabel 172"/>
    <w:qFormat/>
    <w:rsid w:val="00C14963"/>
    <w:rPr>
      <w:rFonts w:cs="Symbol"/>
    </w:rPr>
  </w:style>
  <w:style w:type="character" w:customStyle="1" w:styleId="ListLabel173">
    <w:name w:val="ListLabel 173"/>
    <w:qFormat/>
    <w:rsid w:val="00C14963"/>
    <w:rPr>
      <w:rFonts w:cs="Courier New"/>
    </w:rPr>
  </w:style>
  <w:style w:type="character" w:customStyle="1" w:styleId="ListLabel174">
    <w:name w:val="ListLabel 174"/>
    <w:qFormat/>
    <w:rsid w:val="00C14963"/>
    <w:rPr>
      <w:rFonts w:cs="Wingdings"/>
    </w:rPr>
  </w:style>
  <w:style w:type="character" w:customStyle="1" w:styleId="ListLabel175">
    <w:name w:val="ListLabel 175"/>
    <w:qFormat/>
    <w:rsid w:val="00C14963"/>
    <w:rPr>
      <w:rFonts w:cs="Symbol"/>
    </w:rPr>
  </w:style>
  <w:style w:type="character" w:customStyle="1" w:styleId="ListLabel176">
    <w:name w:val="ListLabel 176"/>
    <w:qFormat/>
    <w:rsid w:val="00C14963"/>
    <w:rPr>
      <w:rFonts w:cs="Courier New"/>
    </w:rPr>
  </w:style>
  <w:style w:type="character" w:customStyle="1" w:styleId="ListLabel177">
    <w:name w:val="ListLabel 177"/>
    <w:qFormat/>
    <w:rsid w:val="00C14963"/>
    <w:rPr>
      <w:rFonts w:cs="Wingdings"/>
    </w:rPr>
  </w:style>
  <w:style w:type="character" w:customStyle="1" w:styleId="ListLabel178">
    <w:name w:val="ListLabel 178"/>
    <w:qFormat/>
    <w:rsid w:val="00C14963"/>
    <w:rPr>
      <w:rFonts w:cs="Symbol"/>
    </w:rPr>
  </w:style>
  <w:style w:type="character" w:customStyle="1" w:styleId="ListLabel179">
    <w:name w:val="ListLabel 179"/>
    <w:qFormat/>
    <w:rsid w:val="00C14963"/>
    <w:rPr>
      <w:rFonts w:cs="Courier New"/>
    </w:rPr>
  </w:style>
  <w:style w:type="character" w:customStyle="1" w:styleId="ListLabel180">
    <w:name w:val="ListLabel 180"/>
    <w:qFormat/>
    <w:rsid w:val="00C14963"/>
    <w:rPr>
      <w:rFonts w:cs="Wingdings"/>
    </w:rPr>
  </w:style>
  <w:style w:type="character" w:customStyle="1" w:styleId="ListLabel181">
    <w:name w:val="ListLabel 181"/>
    <w:qFormat/>
    <w:rsid w:val="00C14963"/>
    <w:rPr>
      <w:rFonts w:cs="Symbol"/>
    </w:rPr>
  </w:style>
  <w:style w:type="character" w:customStyle="1" w:styleId="ListLabel182">
    <w:name w:val="ListLabel 182"/>
    <w:qFormat/>
    <w:rsid w:val="00C14963"/>
    <w:rPr>
      <w:rFonts w:cs="Courier New"/>
    </w:rPr>
  </w:style>
  <w:style w:type="character" w:customStyle="1" w:styleId="ListLabel183">
    <w:name w:val="ListLabel 183"/>
    <w:qFormat/>
    <w:rsid w:val="00C14963"/>
    <w:rPr>
      <w:rFonts w:cs="Wingdings"/>
    </w:rPr>
  </w:style>
  <w:style w:type="character" w:customStyle="1" w:styleId="ListLabel184">
    <w:name w:val="ListLabel 184"/>
    <w:qFormat/>
    <w:rsid w:val="00C14963"/>
    <w:rPr>
      <w:rFonts w:cs="Symbol"/>
    </w:rPr>
  </w:style>
  <w:style w:type="character" w:customStyle="1" w:styleId="ListLabel185">
    <w:name w:val="ListLabel 185"/>
    <w:qFormat/>
    <w:rsid w:val="00C14963"/>
    <w:rPr>
      <w:rFonts w:cs="Courier New"/>
    </w:rPr>
  </w:style>
  <w:style w:type="character" w:customStyle="1" w:styleId="ListLabel186">
    <w:name w:val="ListLabel 186"/>
    <w:qFormat/>
    <w:rsid w:val="00C14963"/>
    <w:rPr>
      <w:rFonts w:cs="Wingdings"/>
    </w:rPr>
  </w:style>
  <w:style w:type="character" w:customStyle="1" w:styleId="ListLabel187">
    <w:name w:val="ListLabel 187"/>
    <w:qFormat/>
    <w:rsid w:val="00C14963"/>
    <w:rPr>
      <w:rFonts w:cs="Symbol"/>
    </w:rPr>
  </w:style>
  <w:style w:type="character" w:customStyle="1" w:styleId="ListLabel188">
    <w:name w:val="ListLabel 188"/>
    <w:qFormat/>
    <w:rsid w:val="00C14963"/>
    <w:rPr>
      <w:rFonts w:cs="Courier New"/>
    </w:rPr>
  </w:style>
  <w:style w:type="character" w:customStyle="1" w:styleId="ListLabel189">
    <w:name w:val="ListLabel 189"/>
    <w:qFormat/>
    <w:rsid w:val="00C14963"/>
    <w:rPr>
      <w:rFonts w:cs="Wingdings"/>
    </w:rPr>
  </w:style>
  <w:style w:type="character" w:customStyle="1" w:styleId="afff">
    <w:name w:val="Символ сноски"/>
    <w:qFormat/>
    <w:rsid w:val="00C14963"/>
  </w:style>
  <w:style w:type="character" w:customStyle="1" w:styleId="afff0">
    <w:name w:val="Привязка сноски"/>
    <w:rsid w:val="00C14963"/>
    <w:rPr>
      <w:vertAlign w:val="superscript"/>
    </w:rPr>
  </w:style>
  <w:style w:type="character" w:customStyle="1" w:styleId="afff1">
    <w:name w:val="Привязка концевой сноски"/>
    <w:rsid w:val="00C14963"/>
    <w:rPr>
      <w:vertAlign w:val="superscript"/>
    </w:rPr>
  </w:style>
  <w:style w:type="character" w:customStyle="1" w:styleId="afff2">
    <w:name w:val="Символы концевой сноски"/>
    <w:qFormat/>
    <w:rsid w:val="00C14963"/>
  </w:style>
  <w:style w:type="character" w:customStyle="1" w:styleId="ListLabel190">
    <w:name w:val="ListLabel 190"/>
    <w:qFormat/>
    <w:rsid w:val="00C14963"/>
    <w:rPr>
      <w:rFonts w:cs="Times New Roman"/>
      <w:b w:val="0"/>
      <w:sz w:val="22"/>
      <w:szCs w:val="22"/>
    </w:rPr>
  </w:style>
  <w:style w:type="character" w:customStyle="1" w:styleId="ListLabel191">
    <w:name w:val="ListLabel 191"/>
    <w:qFormat/>
    <w:rsid w:val="00C14963"/>
    <w:rPr>
      <w:rFonts w:cs="Times New Roman"/>
      <w:b w:val="0"/>
      <w:bCs w:val="0"/>
      <w:i w:val="0"/>
      <w:iCs w:val="0"/>
      <w:sz w:val="22"/>
      <w:szCs w:val="26"/>
    </w:rPr>
  </w:style>
  <w:style w:type="character" w:customStyle="1" w:styleId="ListLabel192">
    <w:name w:val="ListLabel 192"/>
    <w:qFormat/>
    <w:rsid w:val="00C14963"/>
    <w:rPr>
      <w:rFonts w:ascii="Times New Roman" w:hAnsi="Times New Roman"/>
      <w:b/>
      <w:sz w:val="24"/>
      <w:szCs w:val="24"/>
    </w:rPr>
  </w:style>
  <w:style w:type="character" w:customStyle="1" w:styleId="ListLabel193">
    <w:name w:val="ListLabel 193"/>
    <w:qFormat/>
    <w:rsid w:val="00C14963"/>
    <w:rPr>
      <w:rFonts w:ascii="Times New Roman" w:hAnsi="Times New Roman" w:cs="Times New Roman"/>
      <w:b/>
      <w:sz w:val="22"/>
      <w:szCs w:val="22"/>
    </w:rPr>
  </w:style>
  <w:style w:type="character" w:customStyle="1" w:styleId="ListLabel194">
    <w:name w:val="ListLabel 194"/>
    <w:qFormat/>
    <w:rsid w:val="00C14963"/>
    <w:rPr>
      <w:b w:val="0"/>
    </w:rPr>
  </w:style>
  <w:style w:type="character" w:customStyle="1" w:styleId="ListLabel195">
    <w:name w:val="ListLabel 195"/>
    <w:qFormat/>
    <w:rsid w:val="00C14963"/>
    <w:rPr>
      <w:rFonts w:cs="Times New Roman"/>
      <w:b w:val="0"/>
      <w:bCs w:val="0"/>
      <w:i w:val="0"/>
      <w:iCs w:val="0"/>
      <w:sz w:val="26"/>
      <w:szCs w:val="26"/>
    </w:rPr>
  </w:style>
  <w:style w:type="character" w:customStyle="1" w:styleId="ListLabel196">
    <w:name w:val="ListLabel 196"/>
    <w:qFormat/>
    <w:rsid w:val="00C14963"/>
    <w:rPr>
      <w:rFonts w:cs="Times New Roman"/>
      <w:sz w:val="26"/>
      <w:szCs w:val="26"/>
    </w:rPr>
  </w:style>
  <w:style w:type="character" w:customStyle="1" w:styleId="ListLabel197">
    <w:name w:val="ListLabel 197"/>
    <w:qFormat/>
    <w:rsid w:val="00C14963"/>
    <w:rPr>
      <w:sz w:val="26"/>
      <w:szCs w:val="26"/>
    </w:rPr>
  </w:style>
  <w:style w:type="character" w:customStyle="1" w:styleId="ListLabel198">
    <w:name w:val="ListLabel 198"/>
    <w:qFormat/>
    <w:rsid w:val="00C14963"/>
    <w:rPr>
      <w:rFonts w:ascii="Times New Roman" w:hAnsi="Times New Roman" w:cs="Symbol"/>
      <w:sz w:val="22"/>
    </w:rPr>
  </w:style>
  <w:style w:type="character" w:customStyle="1" w:styleId="ListLabel199">
    <w:name w:val="ListLabel 199"/>
    <w:qFormat/>
    <w:rsid w:val="00C14963"/>
    <w:rPr>
      <w:rFonts w:cs="Courier New"/>
    </w:rPr>
  </w:style>
  <w:style w:type="character" w:customStyle="1" w:styleId="ListLabel200">
    <w:name w:val="ListLabel 200"/>
    <w:qFormat/>
    <w:rsid w:val="00C14963"/>
    <w:rPr>
      <w:rFonts w:cs="Wingdings"/>
    </w:rPr>
  </w:style>
  <w:style w:type="character" w:customStyle="1" w:styleId="ListLabel201">
    <w:name w:val="ListLabel 201"/>
    <w:qFormat/>
    <w:rsid w:val="00C14963"/>
    <w:rPr>
      <w:rFonts w:cs="Symbol"/>
    </w:rPr>
  </w:style>
  <w:style w:type="character" w:customStyle="1" w:styleId="ListLabel202">
    <w:name w:val="ListLabel 202"/>
    <w:qFormat/>
    <w:rsid w:val="00C14963"/>
    <w:rPr>
      <w:rFonts w:cs="Courier New"/>
    </w:rPr>
  </w:style>
  <w:style w:type="character" w:customStyle="1" w:styleId="ListLabel203">
    <w:name w:val="ListLabel 203"/>
    <w:qFormat/>
    <w:rsid w:val="00C14963"/>
    <w:rPr>
      <w:rFonts w:cs="Wingdings"/>
    </w:rPr>
  </w:style>
  <w:style w:type="character" w:customStyle="1" w:styleId="ListLabel204">
    <w:name w:val="ListLabel 204"/>
    <w:qFormat/>
    <w:rsid w:val="00C14963"/>
    <w:rPr>
      <w:rFonts w:cs="Symbol"/>
    </w:rPr>
  </w:style>
  <w:style w:type="character" w:customStyle="1" w:styleId="ListLabel205">
    <w:name w:val="ListLabel 205"/>
    <w:qFormat/>
    <w:rsid w:val="00C14963"/>
    <w:rPr>
      <w:rFonts w:cs="Courier New"/>
    </w:rPr>
  </w:style>
  <w:style w:type="character" w:customStyle="1" w:styleId="ListLabel206">
    <w:name w:val="ListLabel 206"/>
    <w:qFormat/>
    <w:rsid w:val="00C14963"/>
    <w:rPr>
      <w:rFonts w:cs="Wingdings"/>
    </w:rPr>
  </w:style>
  <w:style w:type="character" w:customStyle="1" w:styleId="ListLabel207">
    <w:name w:val="ListLabel 207"/>
    <w:qFormat/>
    <w:rsid w:val="00C14963"/>
    <w:rPr>
      <w:rFonts w:cs="Courier New"/>
    </w:rPr>
  </w:style>
  <w:style w:type="character" w:customStyle="1" w:styleId="ListLabel208">
    <w:name w:val="ListLabel 208"/>
    <w:qFormat/>
    <w:rsid w:val="00C14963"/>
    <w:rPr>
      <w:rFonts w:cs="Times New Roman"/>
    </w:rPr>
  </w:style>
  <w:style w:type="character" w:customStyle="1" w:styleId="ListLabel209">
    <w:name w:val="ListLabel 209"/>
    <w:qFormat/>
    <w:rsid w:val="00C14963"/>
    <w:rPr>
      <w:rFonts w:cs="Courier New"/>
    </w:rPr>
  </w:style>
  <w:style w:type="character" w:customStyle="1" w:styleId="ListLabel210">
    <w:name w:val="ListLabel 210"/>
    <w:qFormat/>
    <w:rsid w:val="00C14963"/>
    <w:rPr>
      <w:rFonts w:cs="Wingdings"/>
    </w:rPr>
  </w:style>
  <w:style w:type="character" w:customStyle="1" w:styleId="ListLabel211">
    <w:name w:val="ListLabel 211"/>
    <w:qFormat/>
    <w:rsid w:val="00C14963"/>
    <w:rPr>
      <w:rFonts w:cs="Symbol"/>
    </w:rPr>
  </w:style>
  <w:style w:type="character" w:customStyle="1" w:styleId="ListLabel212">
    <w:name w:val="ListLabel 212"/>
    <w:qFormat/>
    <w:rsid w:val="00C14963"/>
    <w:rPr>
      <w:rFonts w:cs="Courier New"/>
    </w:rPr>
  </w:style>
  <w:style w:type="character" w:customStyle="1" w:styleId="ListLabel213">
    <w:name w:val="ListLabel 213"/>
    <w:qFormat/>
    <w:rsid w:val="00C14963"/>
    <w:rPr>
      <w:rFonts w:cs="Wingdings"/>
    </w:rPr>
  </w:style>
  <w:style w:type="character" w:customStyle="1" w:styleId="ListLabel214">
    <w:name w:val="ListLabel 214"/>
    <w:qFormat/>
    <w:rsid w:val="00C14963"/>
    <w:rPr>
      <w:rFonts w:cs="Times New Roman"/>
      <w:b w:val="0"/>
      <w:sz w:val="22"/>
      <w:szCs w:val="22"/>
    </w:rPr>
  </w:style>
  <w:style w:type="character" w:customStyle="1" w:styleId="ListLabel215">
    <w:name w:val="ListLabel 215"/>
    <w:qFormat/>
    <w:rsid w:val="00C14963"/>
    <w:rPr>
      <w:rFonts w:cs="Times New Roman"/>
      <w:b w:val="0"/>
      <w:bCs w:val="0"/>
      <w:i w:val="0"/>
      <w:iCs w:val="0"/>
      <w:sz w:val="22"/>
      <w:szCs w:val="26"/>
    </w:rPr>
  </w:style>
  <w:style w:type="character" w:customStyle="1" w:styleId="ListLabel216">
    <w:name w:val="ListLabel 216"/>
    <w:qFormat/>
    <w:rsid w:val="00C14963"/>
    <w:rPr>
      <w:rFonts w:ascii="Times New Roman" w:hAnsi="Times New Roman"/>
      <w:b/>
      <w:sz w:val="24"/>
      <w:szCs w:val="24"/>
    </w:rPr>
  </w:style>
  <w:style w:type="character" w:customStyle="1" w:styleId="ListLabel217">
    <w:name w:val="ListLabel 217"/>
    <w:qFormat/>
    <w:rsid w:val="00C14963"/>
    <w:rPr>
      <w:rFonts w:ascii="Times New Roman" w:hAnsi="Times New Roman" w:cs="Times New Roman"/>
      <w:b/>
      <w:sz w:val="22"/>
      <w:szCs w:val="22"/>
    </w:rPr>
  </w:style>
  <w:style w:type="character" w:customStyle="1" w:styleId="ListLabel218">
    <w:name w:val="ListLabel 218"/>
    <w:qFormat/>
    <w:rsid w:val="00C14963"/>
    <w:rPr>
      <w:b w:val="0"/>
    </w:rPr>
  </w:style>
  <w:style w:type="character" w:customStyle="1" w:styleId="ListLabel219">
    <w:name w:val="ListLabel 219"/>
    <w:qFormat/>
    <w:rsid w:val="00C14963"/>
    <w:rPr>
      <w:rFonts w:cs="Times New Roman"/>
      <w:b w:val="0"/>
      <w:bCs w:val="0"/>
      <w:i w:val="0"/>
      <w:iCs w:val="0"/>
      <w:sz w:val="26"/>
      <w:szCs w:val="26"/>
    </w:rPr>
  </w:style>
  <w:style w:type="character" w:customStyle="1" w:styleId="ListLabel220">
    <w:name w:val="ListLabel 220"/>
    <w:qFormat/>
    <w:rsid w:val="00C14963"/>
    <w:rPr>
      <w:rFonts w:cs="Times New Roman"/>
      <w:sz w:val="26"/>
      <w:szCs w:val="26"/>
    </w:rPr>
  </w:style>
  <w:style w:type="character" w:customStyle="1" w:styleId="ListLabel221">
    <w:name w:val="ListLabel 221"/>
    <w:qFormat/>
    <w:rsid w:val="00C14963"/>
    <w:rPr>
      <w:sz w:val="26"/>
      <w:szCs w:val="26"/>
    </w:rPr>
  </w:style>
  <w:style w:type="character" w:customStyle="1" w:styleId="ListLabel222">
    <w:name w:val="ListLabel 222"/>
    <w:qFormat/>
    <w:rsid w:val="00C14963"/>
    <w:rPr>
      <w:rFonts w:ascii="Times New Roman" w:hAnsi="Times New Roman" w:cs="Symbol"/>
      <w:sz w:val="22"/>
    </w:rPr>
  </w:style>
  <w:style w:type="character" w:customStyle="1" w:styleId="ListLabel223">
    <w:name w:val="ListLabel 223"/>
    <w:qFormat/>
    <w:rsid w:val="00C14963"/>
    <w:rPr>
      <w:rFonts w:cs="Courier New"/>
    </w:rPr>
  </w:style>
  <w:style w:type="character" w:customStyle="1" w:styleId="ListLabel224">
    <w:name w:val="ListLabel 224"/>
    <w:qFormat/>
    <w:rsid w:val="00C14963"/>
    <w:rPr>
      <w:rFonts w:cs="Wingdings"/>
    </w:rPr>
  </w:style>
  <w:style w:type="character" w:customStyle="1" w:styleId="ListLabel225">
    <w:name w:val="ListLabel 225"/>
    <w:qFormat/>
    <w:rsid w:val="00C14963"/>
    <w:rPr>
      <w:rFonts w:cs="Symbol"/>
    </w:rPr>
  </w:style>
  <w:style w:type="character" w:customStyle="1" w:styleId="ListLabel226">
    <w:name w:val="ListLabel 226"/>
    <w:qFormat/>
    <w:rsid w:val="00C14963"/>
    <w:rPr>
      <w:rFonts w:cs="Courier New"/>
    </w:rPr>
  </w:style>
  <w:style w:type="character" w:customStyle="1" w:styleId="ListLabel227">
    <w:name w:val="ListLabel 227"/>
    <w:qFormat/>
    <w:rsid w:val="00C14963"/>
    <w:rPr>
      <w:rFonts w:cs="Wingdings"/>
    </w:rPr>
  </w:style>
  <w:style w:type="character" w:customStyle="1" w:styleId="ListLabel228">
    <w:name w:val="ListLabel 228"/>
    <w:qFormat/>
    <w:rsid w:val="00C14963"/>
    <w:rPr>
      <w:rFonts w:cs="Symbol"/>
    </w:rPr>
  </w:style>
  <w:style w:type="character" w:customStyle="1" w:styleId="ListLabel229">
    <w:name w:val="ListLabel 229"/>
    <w:qFormat/>
    <w:rsid w:val="00C14963"/>
    <w:rPr>
      <w:rFonts w:cs="Courier New"/>
    </w:rPr>
  </w:style>
  <w:style w:type="character" w:customStyle="1" w:styleId="ListLabel230">
    <w:name w:val="ListLabel 230"/>
    <w:qFormat/>
    <w:rsid w:val="00C14963"/>
    <w:rPr>
      <w:rFonts w:cs="Wingdings"/>
    </w:rPr>
  </w:style>
  <w:style w:type="character" w:customStyle="1" w:styleId="ListLabel231">
    <w:name w:val="ListLabel 231"/>
    <w:qFormat/>
    <w:rsid w:val="00C14963"/>
    <w:rPr>
      <w:rFonts w:cs="Courier New"/>
    </w:rPr>
  </w:style>
  <w:style w:type="character" w:customStyle="1" w:styleId="ListLabel232">
    <w:name w:val="ListLabel 232"/>
    <w:qFormat/>
    <w:rsid w:val="00C14963"/>
    <w:rPr>
      <w:rFonts w:cs="Times New Roman"/>
    </w:rPr>
  </w:style>
  <w:style w:type="character" w:customStyle="1" w:styleId="ListLabel233">
    <w:name w:val="ListLabel 233"/>
    <w:qFormat/>
    <w:rsid w:val="00C14963"/>
    <w:rPr>
      <w:rFonts w:cs="Courier New"/>
    </w:rPr>
  </w:style>
  <w:style w:type="character" w:customStyle="1" w:styleId="ListLabel234">
    <w:name w:val="ListLabel 234"/>
    <w:qFormat/>
    <w:rsid w:val="00C14963"/>
    <w:rPr>
      <w:rFonts w:cs="Wingdings"/>
    </w:rPr>
  </w:style>
  <w:style w:type="character" w:customStyle="1" w:styleId="ListLabel235">
    <w:name w:val="ListLabel 235"/>
    <w:qFormat/>
    <w:rsid w:val="00C14963"/>
    <w:rPr>
      <w:rFonts w:cs="Symbol"/>
    </w:rPr>
  </w:style>
  <w:style w:type="character" w:customStyle="1" w:styleId="ListLabel236">
    <w:name w:val="ListLabel 236"/>
    <w:qFormat/>
    <w:rsid w:val="00C14963"/>
    <w:rPr>
      <w:rFonts w:cs="Courier New"/>
    </w:rPr>
  </w:style>
  <w:style w:type="character" w:customStyle="1" w:styleId="ListLabel237">
    <w:name w:val="ListLabel 237"/>
    <w:qFormat/>
    <w:rsid w:val="00C14963"/>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rsid w:val="00C14963"/>
  </w:style>
  <w:style w:type="paragraph" w:styleId="afffa">
    <w:name w:val="endnote text"/>
    <w:basedOn w:val="10"/>
    <w:qFormat/>
    <w:rsid w:val="00C20A04"/>
    <w:rPr>
      <w:sz w:val="20"/>
    </w:rPr>
  </w:style>
  <w:style w:type="paragraph" w:styleId="afffb">
    <w:name w:val="List Paragraph"/>
    <w:aliases w:val="Маркированный список1,ТЗ список,SL_Абзац списка,Булет1,1Булет,Bullet List,FooterText,numbered,Нумерованый список,Paragraphe de liste1,Bulletr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sid w:val="00C14963"/>
    <w:rPr>
      <w:rFonts w:cs="Times New Roman"/>
      <w:b w:val="0"/>
      <w:sz w:val="22"/>
      <w:szCs w:val="22"/>
    </w:rPr>
  </w:style>
  <w:style w:type="character" w:customStyle="1" w:styleId="ListLabel19">
    <w:name w:val="ListLabel 19"/>
    <w:qFormat/>
    <w:rsid w:val="00C14963"/>
    <w:rPr>
      <w:rFonts w:cs="Times New Roman"/>
      <w:b w:val="0"/>
      <w:bCs w:val="0"/>
      <w:i w:val="0"/>
      <w:iCs w:val="0"/>
      <w:sz w:val="22"/>
      <w:szCs w:val="26"/>
    </w:rPr>
  </w:style>
  <w:style w:type="character" w:customStyle="1" w:styleId="ListLabel20">
    <w:name w:val="ListLabel 20"/>
    <w:qFormat/>
    <w:rsid w:val="00C14963"/>
    <w:rPr>
      <w:b w:val="0"/>
      <w:sz w:val="22"/>
      <w:szCs w:val="22"/>
    </w:rPr>
  </w:style>
  <w:style w:type="character" w:customStyle="1" w:styleId="ListLabel21">
    <w:name w:val="ListLabel 21"/>
    <w:qFormat/>
    <w:rsid w:val="00C14963"/>
    <w:rPr>
      <w:sz w:val="26"/>
      <w:szCs w:val="26"/>
    </w:rPr>
  </w:style>
  <w:style w:type="character" w:customStyle="1" w:styleId="ListLabel22">
    <w:name w:val="ListLabel 22"/>
    <w:qFormat/>
    <w:rsid w:val="00C14963"/>
    <w:rPr>
      <w:rFonts w:ascii="Times New Roman" w:hAnsi="Times New Roman"/>
      <w:b/>
      <w:sz w:val="24"/>
      <w:szCs w:val="24"/>
    </w:rPr>
  </w:style>
  <w:style w:type="character" w:customStyle="1" w:styleId="ListLabel23">
    <w:name w:val="ListLabel 23"/>
    <w:qFormat/>
    <w:rsid w:val="00C14963"/>
    <w:rPr>
      <w:rFonts w:cs="Symbol"/>
    </w:rPr>
  </w:style>
  <w:style w:type="character" w:customStyle="1" w:styleId="ListLabel24">
    <w:name w:val="ListLabel 24"/>
    <w:qFormat/>
    <w:rsid w:val="00C14963"/>
    <w:rPr>
      <w:rFonts w:cs="Times New Roman"/>
      <w:b/>
      <w:sz w:val="22"/>
      <w:szCs w:val="22"/>
    </w:rPr>
  </w:style>
  <w:style w:type="character" w:customStyle="1" w:styleId="ListLabel25">
    <w:name w:val="ListLabel 25"/>
    <w:qFormat/>
    <w:rsid w:val="00C14963"/>
    <w:rPr>
      <w:b w:val="0"/>
    </w:rPr>
  </w:style>
  <w:style w:type="character" w:customStyle="1" w:styleId="ListLabel26">
    <w:name w:val="ListLabel 26"/>
    <w:qFormat/>
    <w:rsid w:val="00C14963"/>
    <w:rPr>
      <w:rFonts w:cs="Times New Roman"/>
      <w:b w:val="0"/>
      <w:bCs w:val="0"/>
      <w:i w:val="0"/>
      <w:iCs w:val="0"/>
      <w:sz w:val="26"/>
      <w:szCs w:val="26"/>
    </w:rPr>
  </w:style>
  <w:style w:type="character" w:customStyle="1" w:styleId="ListLabel27">
    <w:name w:val="ListLabel 27"/>
    <w:qFormat/>
    <w:rsid w:val="00C14963"/>
    <w:rPr>
      <w:rFonts w:cs="Times New Roman"/>
      <w:sz w:val="26"/>
      <w:szCs w:val="26"/>
    </w:rPr>
  </w:style>
  <w:style w:type="character" w:customStyle="1" w:styleId="ListLabel28">
    <w:name w:val="ListLabel 28"/>
    <w:qFormat/>
    <w:rsid w:val="00C14963"/>
    <w:rPr>
      <w:sz w:val="26"/>
      <w:szCs w:val="26"/>
    </w:rPr>
  </w:style>
  <w:style w:type="character" w:customStyle="1" w:styleId="ListLabel29">
    <w:name w:val="ListLabel 29"/>
    <w:qFormat/>
    <w:rsid w:val="00C14963"/>
    <w:rPr>
      <w:rFonts w:cs="Courier New"/>
    </w:rPr>
  </w:style>
  <w:style w:type="character" w:customStyle="1" w:styleId="ListLabel30">
    <w:name w:val="ListLabel 30"/>
    <w:qFormat/>
    <w:rsid w:val="00C14963"/>
    <w:rPr>
      <w:rFonts w:cs="Courier New"/>
    </w:rPr>
  </w:style>
  <w:style w:type="character" w:customStyle="1" w:styleId="ListLabel31">
    <w:name w:val="ListLabel 31"/>
    <w:qFormat/>
    <w:rsid w:val="00C14963"/>
    <w:rPr>
      <w:rFonts w:cs="Courier New"/>
    </w:rPr>
  </w:style>
  <w:style w:type="character" w:customStyle="1" w:styleId="ListLabel32">
    <w:name w:val="ListLabel 32"/>
    <w:qFormat/>
    <w:rsid w:val="00C14963"/>
    <w:rPr>
      <w:rFonts w:cs="Courier New"/>
    </w:rPr>
  </w:style>
  <w:style w:type="character" w:customStyle="1" w:styleId="ListLabel33">
    <w:name w:val="ListLabel 33"/>
    <w:qFormat/>
    <w:rsid w:val="00C14963"/>
    <w:rPr>
      <w:rFonts w:eastAsia="Times New Roman" w:cs="Times New Roman"/>
    </w:rPr>
  </w:style>
  <w:style w:type="character" w:customStyle="1" w:styleId="ListLabel34">
    <w:name w:val="ListLabel 34"/>
    <w:qFormat/>
    <w:rsid w:val="00C14963"/>
    <w:rPr>
      <w:rFonts w:cs="Courier New"/>
    </w:rPr>
  </w:style>
  <w:style w:type="character" w:customStyle="1" w:styleId="ListLabel35">
    <w:name w:val="ListLabel 35"/>
    <w:qFormat/>
    <w:rsid w:val="00C14963"/>
    <w:rPr>
      <w:rFonts w:cs="Courier New"/>
    </w:rPr>
  </w:style>
  <w:style w:type="character" w:customStyle="1" w:styleId="ListLabel36">
    <w:name w:val="ListLabel 36"/>
    <w:qFormat/>
    <w:rsid w:val="00C14963"/>
    <w:rPr>
      <w:b w:val="0"/>
    </w:rPr>
  </w:style>
  <w:style w:type="character" w:customStyle="1" w:styleId="ListLabel37">
    <w:name w:val="ListLabel 37"/>
    <w:qFormat/>
    <w:rsid w:val="00C14963"/>
    <w:rPr>
      <w:strike w:val="0"/>
      <w:dstrike w:val="0"/>
    </w:rPr>
  </w:style>
  <w:style w:type="character" w:customStyle="1" w:styleId="ListLabel38">
    <w:name w:val="ListLabel 38"/>
    <w:qFormat/>
    <w:rsid w:val="00C14963"/>
    <w:rPr>
      <w:b w:val="0"/>
      <w:i w:val="0"/>
    </w:rPr>
  </w:style>
  <w:style w:type="character" w:customStyle="1" w:styleId="ListLabel39">
    <w:name w:val="ListLabel 39"/>
    <w:qFormat/>
    <w:rsid w:val="00C14963"/>
    <w:rPr>
      <w:b/>
      <w:i w:val="0"/>
      <w:caps w:val="0"/>
      <w:smallCaps w:val="0"/>
      <w:strike w:val="0"/>
      <w:dstrike w:val="0"/>
      <w:vanish w:val="0"/>
      <w:color w:val="000000"/>
      <w:position w:val="0"/>
      <w:sz w:val="24"/>
      <w:u w:val="none"/>
      <w:vertAlign w:val="baseline"/>
    </w:rPr>
  </w:style>
  <w:style w:type="character" w:customStyle="1" w:styleId="ListLabel40">
    <w:name w:val="ListLabel 40"/>
    <w:qFormat/>
    <w:rsid w:val="00C14963"/>
    <w:rPr>
      <w:rFonts w:cs="Times New Roman"/>
    </w:rPr>
  </w:style>
  <w:style w:type="character" w:customStyle="1" w:styleId="ListLabel41">
    <w:name w:val="ListLabel 41"/>
    <w:qFormat/>
    <w:rsid w:val="00C14963"/>
    <w:rPr>
      <w:rFonts w:cs="Courier New"/>
    </w:rPr>
  </w:style>
  <w:style w:type="character" w:customStyle="1" w:styleId="ListLabel42">
    <w:name w:val="ListLabel 42"/>
    <w:qFormat/>
    <w:rsid w:val="00C14963"/>
    <w:rPr>
      <w:rFonts w:cs="Courier New"/>
    </w:rPr>
  </w:style>
  <w:style w:type="character" w:customStyle="1" w:styleId="ListLabel43">
    <w:name w:val="ListLabel 43"/>
    <w:qFormat/>
    <w:rsid w:val="00C14963"/>
    <w:rPr>
      <w:rFonts w:cs="Courier New"/>
    </w:rPr>
  </w:style>
  <w:style w:type="character" w:customStyle="1" w:styleId="ListLabel44">
    <w:name w:val="ListLabel 44"/>
    <w:qFormat/>
    <w:rsid w:val="00C14963"/>
    <w:rPr>
      <w:rFonts w:cs="Times New Roman"/>
    </w:rPr>
  </w:style>
  <w:style w:type="character" w:customStyle="1" w:styleId="ListLabel45">
    <w:name w:val="ListLabel 45"/>
    <w:qFormat/>
    <w:rsid w:val="00C14963"/>
    <w:rPr>
      <w:rFonts w:cs="Courier New"/>
    </w:rPr>
  </w:style>
  <w:style w:type="character" w:customStyle="1" w:styleId="ListLabel46">
    <w:name w:val="ListLabel 46"/>
    <w:qFormat/>
    <w:rsid w:val="00C14963"/>
    <w:rPr>
      <w:rFonts w:cs="Courier New"/>
    </w:rPr>
  </w:style>
  <w:style w:type="character" w:customStyle="1" w:styleId="ListLabel47">
    <w:name w:val="ListLabel 47"/>
    <w:qFormat/>
    <w:rsid w:val="00C14963"/>
    <w:rPr>
      <w:rFonts w:cs="Courier New"/>
    </w:rPr>
  </w:style>
  <w:style w:type="character" w:customStyle="1" w:styleId="ListLabel48">
    <w:name w:val="ListLabel 48"/>
    <w:qFormat/>
    <w:rsid w:val="00C14963"/>
    <w:rPr>
      <w:rFonts w:cs="Symbol"/>
    </w:rPr>
  </w:style>
  <w:style w:type="character" w:customStyle="1" w:styleId="ListLabel49">
    <w:name w:val="ListLabel 49"/>
    <w:qFormat/>
    <w:rsid w:val="00C14963"/>
    <w:rPr>
      <w:rFonts w:cs="Courier New"/>
    </w:rPr>
  </w:style>
  <w:style w:type="character" w:customStyle="1" w:styleId="ListLabel50">
    <w:name w:val="ListLabel 50"/>
    <w:qFormat/>
    <w:rsid w:val="00C14963"/>
    <w:rPr>
      <w:rFonts w:cs="Wingdings"/>
    </w:rPr>
  </w:style>
  <w:style w:type="character" w:customStyle="1" w:styleId="ListLabel51">
    <w:name w:val="ListLabel 51"/>
    <w:qFormat/>
    <w:rsid w:val="00C14963"/>
    <w:rPr>
      <w:rFonts w:cs="Symbol"/>
    </w:rPr>
  </w:style>
  <w:style w:type="character" w:customStyle="1" w:styleId="ListLabel52">
    <w:name w:val="ListLabel 52"/>
    <w:qFormat/>
    <w:rsid w:val="00C14963"/>
    <w:rPr>
      <w:rFonts w:cs="Courier New"/>
    </w:rPr>
  </w:style>
  <w:style w:type="character" w:customStyle="1" w:styleId="ListLabel53">
    <w:name w:val="ListLabel 53"/>
    <w:qFormat/>
    <w:rsid w:val="00C14963"/>
    <w:rPr>
      <w:rFonts w:cs="Wingdings"/>
    </w:rPr>
  </w:style>
  <w:style w:type="character" w:customStyle="1" w:styleId="ListLabel54">
    <w:name w:val="ListLabel 54"/>
    <w:qFormat/>
    <w:rsid w:val="00C14963"/>
    <w:rPr>
      <w:rFonts w:cs="Symbol"/>
    </w:rPr>
  </w:style>
  <w:style w:type="character" w:customStyle="1" w:styleId="ListLabel55">
    <w:name w:val="ListLabel 55"/>
    <w:qFormat/>
    <w:rsid w:val="00C14963"/>
    <w:rPr>
      <w:rFonts w:cs="Courier New"/>
    </w:rPr>
  </w:style>
  <w:style w:type="character" w:customStyle="1" w:styleId="ListLabel56">
    <w:name w:val="ListLabel 56"/>
    <w:qFormat/>
    <w:rsid w:val="00C14963"/>
    <w:rPr>
      <w:rFonts w:cs="Wingdings"/>
    </w:rPr>
  </w:style>
  <w:style w:type="character" w:customStyle="1" w:styleId="ListLabel57">
    <w:name w:val="ListLabel 57"/>
    <w:qFormat/>
    <w:rsid w:val="00C14963"/>
    <w:rPr>
      <w:rFonts w:cs="Times New Roman"/>
      <w:color w:val="00000A"/>
    </w:rPr>
  </w:style>
  <w:style w:type="character" w:customStyle="1" w:styleId="ListLabel58">
    <w:name w:val="ListLabel 58"/>
    <w:qFormat/>
    <w:rsid w:val="00C14963"/>
    <w:rPr>
      <w:rFonts w:cs="Courier New"/>
    </w:rPr>
  </w:style>
  <w:style w:type="character" w:customStyle="1" w:styleId="ListLabel59">
    <w:name w:val="ListLabel 59"/>
    <w:qFormat/>
    <w:rsid w:val="00C14963"/>
    <w:rPr>
      <w:rFonts w:cs="Wingdings"/>
    </w:rPr>
  </w:style>
  <w:style w:type="character" w:customStyle="1" w:styleId="ListLabel60">
    <w:name w:val="ListLabel 60"/>
    <w:qFormat/>
    <w:rsid w:val="00C14963"/>
    <w:rPr>
      <w:rFonts w:cs="Symbol"/>
    </w:rPr>
  </w:style>
  <w:style w:type="character" w:customStyle="1" w:styleId="ListLabel61">
    <w:name w:val="ListLabel 61"/>
    <w:qFormat/>
    <w:rsid w:val="00C14963"/>
    <w:rPr>
      <w:rFonts w:cs="Courier New"/>
    </w:rPr>
  </w:style>
  <w:style w:type="character" w:customStyle="1" w:styleId="ListLabel62">
    <w:name w:val="ListLabel 62"/>
    <w:qFormat/>
    <w:rsid w:val="00C14963"/>
    <w:rPr>
      <w:rFonts w:cs="Wingdings"/>
    </w:rPr>
  </w:style>
  <w:style w:type="character" w:customStyle="1" w:styleId="ListLabel63">
    <w:name w:val="ListLabel 63"/>
    <w:qFormat/>
    <w:rsid w:val="00C14963"/>
    <w:rPr>
      <w:rFonts w:cs="Symbol"/>
    </w:rPr>
  </w:style>
  <w:style w:type="character" w:customStyle="1" w:styleId="ListLabel64">
    <w:name w:val="ListLabel 64"/>
    <w:qFormat/>
    <w:rsid w:val="00C14963"/>
    <w:rPr>
      <w:rFonts w:cs="Courier New"/>
    </w:rPr>
  </w:style>
  <w:style w:type="character" w:customStyle="1" w:styleId="ListLabel65">
    <w:name w:val="ListLabel 65"/>
    <w:qFormat/>
    <w:rsid w:val="00C14963"/>
    <w:rPr>
      <w:rFonts w:cs="Wingdings"/>
    </w:rPr>
  </w:style>
  <w:style w:type="character" w:customStyle="1" w:styleId="ListLabel66">
    <w:name w:val="ListLabel 66"/>
    <w:qFormat/>
    <w:rsid w:val="00C14963"/>
    <w:rPr>
      <w:rFonts w:cs="Times New Roman"/>
    </w:rPr>
  </w:style>
  <w:style w:type="character" w:customStyle="1" w:styleId="ListLabel67">
    <w:name w:val="ListLabel 67"/>
    <w:qFormat/>
    <w:rsid w:val="00C14963"/>
    <w:rPr>
      <w:rFonts w:cs="Times New Roman"/>
    </w:rPr>
  </w:style>
  <w:style w:type="character" w:customStyle="1" w:styleId="ListLabel68">
    <w:name w:val="ListLabel 68"/>
    <w:qFormat/>
    <w:rsid w:val="00C14963"/>
    <w:rPr>
      <w:rFonts w:cs="Times New Roman"/>
    </w:rPr>
  </w:style>
  <w:style w:type="character" w:customStyle="1" w:styleId="ListLabel69">
    <w:name w:val="ListLabel 69"/>
    <w:qFormat/>
    <w:rsid w:val="00C14963"/>
    <w:rPr>
      <w:rFonts w:cs="Times New Roman"/>
    </w:rPr>
  </w:style>
  <w:style w:type="character" w:customStyle="1" w:styleId="ListLabel70">
    <w:name w:val="ListLabel 70"/>
    <w:qFormat/>
    <w:rsid w:val="00C14963"/>
    <w:rPr>
      <w:rFonts w:cs="Times New Roman"/>
    </w:rPr>
  </w:style>
  <w:style w:type="character" w:customStyle="1" w:styleId="ListLabel71">
    <w:name w:val="ListLabel 71"/>
    <w:qFormat/>
    <w:rsid w:val="00C14963"/>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sid w:val="00C14963"/>
    <w:rPr>
      <w:rFonts w:cs="Times New Roman"/>
    </w:rPr>
  </w:style>
  <w:style w:type="character" w:customStyle="1" w:styleId="ListLabel73">
    <w:name w:val="ListLabel 73"/>
    <w:qFormat/>
    <w:rsid w:val="00C14963"/>
    <w:rPr>
      <w:rFonts w:cs="Times New Roman"/>
    </w:rPr>
  </w:style>
  <w:style w:type="character" w:customStyle="1" w:styleId="ListLabel74">
    <w:name w:val="ListLabel 74"/>
    <w:qFormat/>
    <w:rsid w:val="00C14963"/>
    <w:rPr>
      <w:rFonts w:cs="Times New Roman"/>
    </w:rPr>
  </w:style>
  <w:style w:type="character" w:customStyle="1" w:styleId="ListLabel75">
    <w:name w:val="ListLabel 75"/>
    <w:qFormat/>
    <w:rsid w:val="00C14963"/>
    <w:rPr>
      <w:rFonts w:cs="Times New Roman"/>
    </w:rPr>
  </w:style>
  <w:style w:type="character" w:customStyle="1" w:styleId="ListLabel76">
    <w:name w:val="ListLabel 76"/>
    <w:qFormat/>
    <w:rsid w:val="00C14963"/>
    <w:rPr>
      <w:rFonts w:cs="Times New Roman"/>
    </w:rPr>
  </w:style>
  <w:style w:type="character" w:customStyle="1" w:styleId="ListLabel77">
    <w:name w:val="ListLabel 77"/>
    <w:qFormat/>
    <w:rsid w:val="00C14963"/>
    <w:rPr>
      <w:rFonts w:cs="Times New Roman"/>
    </w:rPr>
  </w:style>
  <w:style w:type="character" w:customStyle="1" w:styleId="ListLabel78">
    <w:name w:val="ListLabel 78"/>
    <w:qFormat/>
    <w:rsid w:val="00C14963"/>
    <w:rPr>
      <w:rFonts w:cs="Times New Roman"/>
    </w:rPr>
  </w:style>
  <w:style w:type="character" w:customStyle="1" w:styleId="ListLabel79">
    <w:name w:val="ListLabel 79"/>
    <w:qFormat/>
    <w:rsid w:val="00C14963"/>
    <w:rPr>
      <w:rFonts w:cs="Times New Roman"/>
    </w:rPr>
  </w:style>
  <w:style w:type="character" w:customStyle="1" w:styleId="ListLabel80">
    <w:name w:val="ListLabel 80"/>
    <w:qFormat/>
    <w:rsid w:val="00C14963"/>
    <w:rPr>
      <w:rFonts w:eastAsia="Times New Roman"/>
    </w:rPr>
  </w:style>
  <w:style w:type="character" w:customStyle="1" w:styleId="ListLabel81">
    <w:name w:val="ListLabel 81"/>
    <w:qFormat/>
    <w:rsid w:val="00C14963"/>
    <w:rPr>
      <w:rFonts w:cs="Times New Roman"/>
    </w:rPr>
  </w:style>
  <w:style w:type="character" w:customStyle="1" w:styleId="ListLabel82">
    <w:name w:val="ListLabel 82"/>
    <w:qFormat/>
    <w:rsid w:val="00C14963"/>
    <w:rPr>
      <w:rFonts w:cs="Times New Roman"/>
    </w:rPr>
  </w:style>
  <w:style w:type="character" w:customStyle="1" w:styleId="ListLabel83">
    <w:name w:val="ListLabel 83"/>
    <w:qFormat/>
    <w:rsid w:val="00C14963"/>
    <w:rPr>
      <w:rFonts w:cs="Times New Roman"/>
    </w:rPr>
  </w:style>
  <w:style w:type="character" w:customStyle="1" w:styleId="ListLabel84">
    <w:name w:val="ListLabel 84"/>
    <w:qFormat/>
    <w:rsid w:val="00C14963"/>
    <w:rPr>
      <w:rFonts w:cs="Times New Roman"/>
    </w:rPr>
  </w:style>
  <w:style w:type="character" w:customStyle="1" w:styleId="ListLabel85">
    <w:name w:val="ListLabel 85"/>
    <w:qFormat/>
    <w:rsid w:val="00C14963"/>
    <w:rPr>
      <w:rFonts w:cs="Times New Roman"/>
    </w:rPr>
  </w:style>
  <w:style w:type="character" w:customStyle="1" w:styleId="ListLabel86">
    <w:name w:val="ListLabel 86"/>
    <w:qFormat/>
    <w:rsid w:val="00C14963"/>
    <w:rPr>
      <w:rFonts w:cs="Times New Roman"/>
    </w:rPr>
  </w:style>
  <w:style w:type="character" w:customStyle="1" w:styleId="ListLabel87">
    <w:name w:val="ListLabel 87"/>
    <w:qFormat/>
    <w:rsid w:val="00C14963"/>
    <w:rPr>
      <w:rFonts w:cs="Times New Roman"/>
    </w:rPr>
  </w:style>
  <w:style w:type="character" w:customStyle="1" w:styleId="ListLabel88">
    <w:name w:val="ListLabel 88"/>
    <w:qFormat/>
    <w:rsid w:val="00C14963"/>
    <w:rPr>
      <w:rFonts w:cs="Times New Roman"/>
    </w:rPr>
  </w:style>
  <w:style w:type="character" w:customStyle="1" w:styleId="ListLabel89">
    <w:name w:val="ListLabel 89"/>
    <w:qFormat/>
    <w:rsid w:val="00C14963"/>
    <w:rPr>
      <w:rFonts w:cs="Times New Roman"/>
    </w:rPr>
  </w:style>
  <w:style w:type="character" w:customStyle="1" w:styleId="ListLabel90">
    <w:name w:val="ListLabel 90"/>
    <w:qFormat/>
    <w:rsid w:val="00C14963"/>
    <w:rPr>
      <w:rFonts w:cs="Courier New"/>
    </w:rPr>
  </w:style>
  <w:style w:type="character" w:customStyle="1" w:styleId="ListLabel91">
    <w:name w:val="ListLabel 91"/>
    <w:qFormat/>
    <w:rsid w:val="00C14963"/>
    <w:rPr>
      <w:rFonts w:cs="Courier New"/>
    </w:rPr>
  </w:style>
  <w:style w:type="character" w:customStyle="1" w:styleId="ListLabel92">
    <w:name w:val="ListLabel 92"/>
    <w:qFormat/>
    <w:rsid w:val="00C14963"/>
    <w:rPr>
      <w:rFonts w:cs="Courier New"/>
    </w:rPr>
  </w:style>
  <w:style w:type="character" w:customStyle="1" w:styleId="ListLabel93">
    <w:name w:val="ListLabel 93"/>
    <w:qFormat/>
    <w:rsid w:val="00C14963"/>
    <w:rPr>
      <w:rFonts w:cs="Symbol"/>
    </w:rPr>
  </w:style>
  <w:style w:type="character" w:customStyle="1" w:styleId="ListLabel94">
    <w:name w:val="ListLabel 94"/>
    <w:qFormat/>
    <w:rsid w:val="00C14963"/>
    <w:rPr>
      <w:rFonts w:cs="Courier New"/>
    </w:rPr>
  </w:style>
  <w:style w:type="character" w:customStyle="1" w:styleId="ListLabel95">
    <w:name w:val="ListLabel 95"/>
    <w:qFormat/>
    <w:rsid w:val="00C14963"/>
    <w:rPr>
      <w:rFonts w:cs="Courier New"/>
    </w:rPr>
  </w:style>
  <w:style w:type="character" w:customStyle="1" w:styleId="ListLabel96">
    <w:name w:val="ListLabel 96"/>
    <w:qFormat/>
    <w:rsid w:val="00C14963"/>
    <w:rPr>
      <w:rFonts w:cs="Courier New"/>
    </w:rPr>
  </w:style>
  <w:style w:type="character" w:customStyle="1" w:styleId="ListLabel97">
    <w:name w:val="ListLabel 97"/>
    <w:qFormat/>
    <w:rsid w:val="00C14963"/>
    <w:rPr>
      <w:rFonts w:cs="Courier New"/>
    </w:rPr>
  </w:style>
  <w:style w:type="character" w:customStyle="1" w:styleId="ListLabel98">
    <w:name w:val="ListLabel 98"/>
    <w:qFormat/>
    <w:rsid w:val="00C14963"/>
    <w:rPr>
      <w:rFonts w:cs="Courier New"/>
    </w:rPr>
  </w:style>
  <w:style w:type="character" w:customStyle="1" w:styleId="ListLabel99">
    <w:name w:val="ListLabel 99"/>
    <w:qFormat/>
    <w:rsid w:val="00C14963"/>
    <w:rPr>
      <w:rFonts w:cs="Courier New"/>
    </w:rPr>
  </w:style>
  <w:style w:type="character" w:customStyle="1" w:styleId="ListLabel100">
    <w:name w:val="ListLabel 100"/>
    <w:qFormat/>
    <w:rsid w:val="00C14963"/>
    <w:rPr>
      <w:rFonts w:cs="Times New Roman"/>
    </w:rPr>
  </w:style>
  <w:style w:type="character" w:customStyle="1" w:styleId="ListLabel101">
    <w:name w:val="ListLabel 101"/>
    <w:qFormat/>
    <w:rsid w:val="00C14963"/>
    <w:rPr>
      <w:rFonts w:cs="Times New Roman"/>
    </w:rPr>
  </w:style>
  <w:style w:type="character" w:customStyle="1" w:styleId="ListLabel102">
    <w:name w:val="ListLabel 102"/>
    <w:qFormat/>
    <w:rsid w:val="00C14963"/>
    <w:rPr>
      <w:rFonts w:cs="Times New Roman"/>
    </w:rPr>
  </w:style>
  <w:style w:type="character" w:customStyle="1" w:styleId="ListLabel103">
    <w:name w:val="ListLabel 103"/>
    <w:qFormat/>
    <w:rsid w:val="00C14963"/>
    <w:rPr>
      <w:rFonts w:cs="Times New Roman"/>
    </w:rPr>
  </w:style>
  <w:style w:type="character" w:customStyle="1" w:styleId="ListLabel104">
    <w:name w:val="ListLabel 104"/>
    <w:qFormat/>
    <w:rsid w:val="00C14963"/>
    <w:rPr>
      <w:rFonts w:cs="Times New Roman"/>
    </w:rPr>
  </w:style>
  <w:style w:type="character" w:customStyle="1" w:styleId="ListLabel105">
    <w:name w:val="ListLabel 105"/>
    <w:qFormat/>
    <w:rsid w:val="00C14963"/>
    <w:rPr>
      <w:rFonts w:cs="Times New Roman"/>
    </w:rPr>
  </w:style>
  <w:style w:type="character" w:customStyle="1" w:styleId="ListLabel106">
    <w:name w:val="ListLabel 106"/>
    <w:qFormat/>
    <w:rsid w:val="00C14963"/>
    <w:rPr>
      <w:rFonts w:cs="Times New Roman"/>
    </w:rPr>
  </w:style>
  <w:style w:type="character" w:customStyle="1" w:styleId="ListLabel107">
    <w:name w:val="ListLabel 107"/>
    <w:qFormat/>
    <w:rsid w:val="00C14963"/>
    <w:rPr>
      <w:rFonts w:cs="Times New Roman"/>
    </w:rPr>
  </w:style>
  <w:style w:type="character" w:customStyle="1" w:styleId="ListLabel108">
    <w:name w:val="ListLabel 108"/>
    <w:qFormat/>
    <w:rsid w:val="00C14963"/>
    <w:rPr>
      <w:rFonts w:cs="Times New Roman"/>
    </w:rPr>
  </w:style>
  <w:style w:type="character" w:customStyle="1" w:styleId="ListLabel109">
    <w:name w:val="ListLabel 109"/>
    <w:qFormat/>
    <w:rsid w:val="00C14963"/>
    <w:rPr>
      <w:rFonts w:cs="Symbol"/>
    </w:rPr>
  </w:style>
  <w:style w:type="character" w:customStyle="1" w:styleId="ListLabel110">
    <w:name w:val="ListLabel 110"/>
    <w:qFormat/>
    <w:rsid w:val="00C14963"/>
    <w:rPr>
      <w:rFonts w:cs="Courier New"/>
    </w:rPr>
  </w:style>
  <w:style w:type="character" w:customStyle="1" w:styleId="ListLabel111">
    <w:name w:val="ListLabel 111"/>
    <w:qFormat/>
    <w:rsid w:val="00C14963"/>
    <w:rPr>
      <w:rFonts w:cs="Wingdings"/>
    </w:rPr>
  </w:style>
  <w:style w:type="character" w:customStyle="1" w:styleId="ListLabel112">
    <w:name w:val="ListLabel 112"/>
    <w:qFormat/>
    <w:rsid w:val="00C14963"/>
    <w:rPr>
      <w:rFonts w:cs="Symbol"/>
    </w:rPr>
  </w:style>
  <w:style w:type="character" w:customStyle="1" w:styleId="ListLabel113">
    <w:name w:val="ListLabel 113"/>
    <w:qFormat/>
    <w:rsid w:val="00C14963"/>
    <w:rPr>
      <w:rFonts w:cs="Courier New"/>
    </w:rPr>
  </w:style>
  <w:style w:type="character" w:customStyle="1" w:styleId="ListLabel114">
    <w:name w:val="ListLabel 114"/>
    <w:qFormat/>
    <w:rsid w:val="00C14963"/>
    <w:rPr>
      <w:rFonts w:cs="Wingdings"/>
    </w:rPr>
  </w:style>
  <w:style w:type="character" w:customStyle="1" w:styleId="ListLabel115">
    <w:name w:val="ListLabel 115"/>
    <w:qFormat/>
    <w:rsid w:val="00C14963"/>
    <w:rPr>
      <w:rFonts w:cs="Symbol"/>
    </w:rPr>
  </w:style>
  <w:style w:type="character" w:customStyle="1" w:styleId="ListLabel116">
    <w:name w:val="ListLabel 116"/>
    <w:qFormat/>
    <w:rsid w:val="00C14963"/>
    <w:rPr>
      <w:rFonts w:cs="Courier New"/>
    </w:rPr>
  </w:style>
  <w:style w:type="character" w:customStyle="1" w:styleId="ListLabel117">
    <w:name w:val="ListLabel 117"/>
    <w:qFormat/>
    <w:rsid w:val="00C14963"/>
    <w:rPr>
      <w:rFonts w:cs="Wingdings"/>
    </w:rPr>
  </w:style>
  <w:style w:type="character" w:customStyle="1" w:styleId="ListLabel118">
    <w:name w:val="ListLabel 118"/>
    <w:qFormat/>
    <w:rsid w:val="00C14963"/>
    <w:rPr>
      <w:rFonts w:cs="Symbol"/>
    </w:rPr>
  </w:style>
  <w:style w:type="character" w:customStyle="1" w:styleId="ListLabel119">
    <w:name w:val="ListLabel 119"/>
    <w:qFormat/>
    <w:rsid w:val="00C14963"/>
    <w:rPr>
      <w:rFonts w:cs="Courier New"/>
    </w:rPr>
  </w:style>
  <w:style w:type="character" w:customStyle="1" w:styleId="ListLabel120">
    <w:name w:val="ListLabel 120"/>
    <w:qFormat/>
    <w:rsid w:val="00C14963"/>
    <w:rPr>
      <w:rFonts w:cs="Wingdings"/>
    </w:rPr>
  </w:style>
  <w:style w:type="character" w:customStyle="1" w:styleId="ListLabel121">
    <w:name w:val="ListLabel 121"/>
    <w:qFormat/>
    <w:rsid w:val="00C14963"/>
    <w:rPr>
      <w:rFonts w:cs="Symbol"/>
    </w:rPr>
  </w:style>
  <w:style w:type="character" w:customStyle="1" w:styleId="ListLabel122">
    <w:name w:val="ListLabel 122"/>
    <w:qFormat/>
    <w:rsid w:val="00C14963"/>
    <w:rPr>
      <w:rFonts w:cs="Courier New"/>
    </w:rPr>
  </w:style>
  <w:style w:type="character" w:customStyle="1" w:styleId="ListLabel123">
    <w:name w:val="ListLabel 123"/>
    <w:qFormat/>
    <w:rsid w:val="00C14963"/>
    <w:rPr>
      <w:rFonts w:cs="Wingdings"/>
    </w:rPr>
  </w:style>
  <w:style w:type="character" w:customStyle="1" w:styleId="ListLabel124">
    <w:name w:val="ListLabel 124"/>
    <w:qFormat/>
    <w:rsid w:val="00C14963"/>
    <w:rPr>
      <w:rFonts w:cs="Symbol"/>
    </w:rPr>
  </w:style>
  <w:style w:type="character" w:customStyle="1" w:styleId="ListLabel125">
    <w:name w:val="ListLabel 125"/>
    <w:qFormat/>
    <w:rsid w:val="00C14963"/>
    <w:rPr>
      <w:rFonts w:cs="Courier New"/>
    </w:rPr>
  </w:style>
  <w:style w:type="character" w:customStyle="1" w:styleId="ListLabel126">
    <w:name w:val="ListLabel 126"/>
    <w:qFormat/>
    <w:rsid w:val="00C14963"/>
    <w:rPr>
      <w:rFonts w:cs="Wingdings"/>
    </w:rPr>
  </w:style>
  <w:style w:type="character" w:customStyle="1" w:styleId="ListLabel127">
    <w:name w:val="ListLabel 127"/>
    <w:qFormat/>
    <w:rsid w:val="00C14963"/>
    <w:rPr>
      <w:rFonts w:cs="Symbol"/>
    </w:rPr>
  </w:style>
  <w:style w:type="character" w:customStyle="1" w:styleId="ListLabel128">
    <w:name w:val="ListLabel 128"/>
    <w:qFormat/>
    <w:rsid w:val="00C14963"/>
    <w:rPr>
      <w:rFonts w:cs="Courier New"/>
    </w:rPr>
  </w:style>
  <w:style w:type="character" w:customStyle="1" w:styleId="ListLabel129">
    <w:name w:val="ListLabel 129"/>
    <w:qFormat/>
    <w:rsid w:val="00C14963"/>
    <w:rPr>
      <w:rFonts w:cs="Wingdings"/>
    </w:rPr>
  </w:style>
  <w:style w:type="character" w:customStyle="1" w:styleId="ListLabel130">
    <w:name w:val="ListLabel 130"/>
    <w:qFormat/>
    <w:rsid w:val="00C14963"/>
    <w:rPr>
      <w:rFonts w:cs="Symbol"/>
    </w:rPr>
  </w:style>
  <w:style w:type="character" w:customStyle="1" w:styleId="ListLabel131">
    <w:name w:val="ListLabel 131"/>
    <w:qFormat/>
    <w:rsid w:val="00C14963"/>
    <w:rPr>
      <w:rFonts w:cs="Courier New"/>
    </w:rPr>
  </w:style>
  <w:style w:type="character" w:customStyle="1" w:styleId="ListLabel132">
    <w:name w:val="ListLabel 132"/>
    <w:qFormat/>
    <w:rsid w:val="00C14963"/>
    <w:rPr>
      <w:rFonts w:cs="Wingdings"/>
    </w:rPr>
  </w:style>
  <w:style w:type="character" w:customStyle="1" w:styleId="ListLabel133">
    <w:name w:val="ListLabel 133"/>
    <w:qFormat/>
    <w:rsid w:val="00C14963"/>
    <w:rPr>
      <w:rFonts w:cs="Symbol"/>
    </w:rPr>
  </w:style>
  <w:style w:type="character" w:customStyle="1" w:styleId="ListLabel134">
    <w:name w:val="ListLabel 134"/>
    <w:qFormat/>
    <w:rsid w:val="00C14963"/>
    <w:rPr>
      <w:rFonts w:cs="Courier New"/>
    </w:rPr>
  </w:style>
  <w:style w:type="character" w:customStyle="1" w:styleId="ListLabel135">
    <w:name w:val="ListLabel 135"/>
    <w:qFormat/>
    <w:rsid w:val="00C14963"/>
    <w:rPr>
      <w:rFonts w:cs="Wingdings"/>
    </w:rPr>
  </w:style>
  <w:style w:type="character" w:customStyle="1" w:styleId="ListLabel136">
    <w:name w:val="ListLabel 136"/>
    <w:qFormat/>
    <w:rsid w:val="00C14963"/>
    <w:rPr>
      <w:rFonts w:cs="Symbol"/>
    </w:rPr>
  </w:style>
  <w:style w:type="character" w:customStyle="1" w:styleId="ListLabel137">
    <w:name w:val="ListLabel 137"/>
    <w:qFormat/>
    <w:rsid w:val="00C14963"/>
    <w:rPr>
      <w:rFonts w:cs="Courier New"/>
    </w:rPr>
  </w:style>
  <w:style w:type="character" w:customStyle="1" w:styleId="ListLabel138">
    <w:name w:val="ListLabel 138"/>
    <w:qFormat/>
    <w:rsid w:val="00C14963"/>
    <w:rPr>
      <w:rFonts w:cs="Wingdings"/>
    </w:rPr>
  </w:style>
  <w:style w:type="character" w:customStyle="1" w:styleId="ListLabel139">
    <w:name w:val="ListLabel 139"/>
    <w:qFormat/>
    <w:rsid w:val="00C14963"/>
    <w:rPr>
      <w:rFonts w:cs="Symbol"/>
    </w:rPr>
  </w:style>
  <w:style w:type="character" w:customStyle="1" w:styleId="ListLabel140">
    <w:name w:val="ListLabel 140"/>
    <w:qFormat/>
    <w:rsid w:val="00C14963"/>
    <w:rPr>
      <w:rFonts w:cs="Courier New"/>
    </w:rPr>
  </w:style>
  <w:style w:type="character" w:customStyle="1" w:styleId="ListLabel141">
    <w:name w:val="ListLabel 141"/>
    <w:qFormat/>
    <w:rsid w:val="00C14963"/>
    <w:rPr>
      <w:rFonts w:cs="Wingdings"/>
    </w:rPr>
  </w:style>
  <w:style w:type="character" w:customStyle="1" w:styleId="ListLabel142">
    <w:name w:val="ListLabel 142"/>
    <w:qFormat/>
    <w:rsid w:val="00C14963"/>
    <w:rPr>
      <w:rFonts w:cs="Symbol"/>
    </w:rPr>
  </w:style>
  <w:style w:type="character" w:customStyle="1" w:styleId="ListLabel143">
    <w:name w:val="ListLabel 143"/>
    <w:qFormat/>
    <w:rsid w:val="00C14963"/>
    <w:rPr>
      <w:rFonts w:cs="Courier New"/>
    </w:rPr>
  </w:style>
  <w:style w:type="character" w:customStyle="1" w:styleId="ListLabel144">
    <w:name w:val="ListLabel 144"/>
    <w:qFormat/>
    <w:rsid w:val="00C14963"/>
    <w:rPr>
      <w:rFonts w:cs="Wingdings"/>
    </w:rPr>
  </w:style>
  <w:style w:type="character" w:customStyle="1" w:styleId="ListLabel145">
    <w:name w:val="ListLabel 145"/>
    <w:qFormat/>
    <w:rsid w:val="00C14963"/>
    <w:rPr>
      <w:rFonts w:cs="Symbol"/>
    </w:rPr>
  </w:style>
  <w:style w:type="character" w:customStyle="1" w:styleId="ListLabel146">
    <w:name w:val="ListLabel 146"/>
    <w:qFormat/>
    <w:rsid w:val="00C14963"/>
    <w:rPr>
      <w:rFonts w:cs="Courier New"/>
    </w:rPr>
  </w:style>
  <w:style w:type="character" w:customStyle="1" w:styleId="ListLabel147">
    <w:name w:val="ListLabel 147"/>
    <w:qFormat/>
    <w:rsid w:val="00C14963"/>
    <w:rPr>
      <w:rFonts w:cs="Wingdings"/>
    </w:rPr>
  </w:style>
  <w:style w:type="character" w:customStyle="1" w:styleId="ListLabel148">
    <w:name w:val="ListLabel 148"/>
    <w:qFormat/>
    <w:rsid w:val="00C14963"/>
    <w:rPr>
      <w:rFonts w:cs="Symbol"/>
    </w:rPr>
  </w:style>
  <w:style w:type="character" w:customStyle="1" w:styleId="ListLabel149">
    <w:name w:val="ListLabel 149"/>
    <w:qFormat/>
    <w:rsid w:val="00C14963"/>
    <w:rPr>
      <w:rFonts w:cs="Courier New"/>
    </w:rPr>
  </w:style>
  <w:style w:type="character" w:customStyle="1" w:styleId="ListLabel150">
    <w:name w:val="ListLabel 150"/>
    <w:qFormat/>
    <w:rsid w:val="00C14963"/>
    <w:rPr>
      <w:rFonts w:cs="Wingdings"/>
    </w:rPr>
  </w:style>
  <w:style w:type="character" w:customStyle="1" w:styleId="ListLabel151">
    <w:name w:val="ListLabel 151"/>
    <w:qFormat/>
    <w:rsid w:val="00C14963"/>
    <w:rPr>
      <w:rFonts w:cs="Symbol"/>
    </w:rPr>
  </w:style>
  <w:style w:type="character" w:customStyle="1" w:styleId="ListLabel152">
    <w:name w:val="ListLabel 152"/>
    <w:qFormat/>
    <w:rsid w:val="00C14963"/>
    <w:rPr>
      <w:rFonts w:cs="Courier New"/>
    </w:rPr>
  </w:style>
  <w:style w:type="character" w:customStyle="1" w:styleId="ListLabel153">
    <w:name w:val="ListLabel 153"/>
    <w:qFormat/>
    <w:rsid w:val="00C14963"/>
    <w:rPr>
      <w:rFonts w:cs="Wingdings"/>
    </w:rPr>
  </w:style>
  <w:style w:type="character" w:customStyle="1" w:styleId="ListLabel154">
    <w:name w:val="ListLabel 154"/>
    <w:qFormat/>
    <w:rsid w:val="00C14963"/>
    <w:rPr>
      <w:rFonts w:cs="Symbol"/>
    </w:rPr>
  </w:style>
  <w:style w:type="character" w:customStyle="1" w:styleId="ListLabel155">
    <w:name w:val="ListLabel 155"/>
    <w:qFormat/>
    <w:rsid w:val="00C14963"/>
    <w:rPr>
      <w:rFonts w:cs="Courier New"/>
    </w:rPr>
  </w:style>
  <w:style w:type="character" w:customStyle="1" w:styleId="ListLabel156">
    <w:name w:val="ListLabel 156"/>
    <w:qFormat/>
    <w:rsid w:val="00C14963"/>
    <w:rPr>
      <w:rFonts w:cs="Wingdings"/>
    </w:rPr>
  </w:style>
  <w:style w:type="character" w:customStyle="1" w:styleId="ListLabel157">
    <w:name w:val="ListLabel 157"/>
    <w:qFormat/>
    <w:rsid w:val="00C14963"/>
    <w:rPr>
      <w:rFonts w:cs="Symbol"/>
    </w:rPr>
  </w:style>
  <w:style w:type="character" w:customStyle="1" w:styleId="ListLabel158">
    <w:name w:val="ListLabel 158"/>
    <w:qFormat/>
    <w:rsid w:val="00C14963"/>
    <w:rPr>
      <w:rFonts w:cs="Courier New"/>
    </w:rPr>
  </w:style>
  <w:style w:type="character" w:customStyle="1" w:styleId="ListLabel159">
    <w:name w:val="ListLabel 159"/>
    <w:qFormat/>
    <w:rsid w:val="00C14963"/>
    <w:rPr>
      <w:rFonts w:cs="Wingdings"/>
    </w:rPr>
  </w:style>
  <w:style w:type="character" w:customStyle="1" w:styleId="ListLabel160">
    <w:name w:val="ListLabel 160"/>
    <w:qFormat/>
    <w:rsid w:val="00C14963"/>
    <w:rPr>
      <w:rFonts w:cs="Symbol"/>
    </w:rPr>
  </w:style>
  <w:style w:type="character" w:customStyle="1" w:styleId="ListLabel161">
    <w:name w:val="ListLabel 161"/>
    <w:qFormat/>
    <w:rsid w:val="00C14963"/>
    <w:rPr>
      <w:rFonts w:cs="Courier New"/>
    </w:rPr>
  </w:style>
  <w:style w:type="character" w:customStyle="1" w:styleId="ListLabel162">
    <w:name w:val="ListLabel 162"/>
    <w:qFormat/>
    <w:rsid w:val="00C14963"/>
    <w:rPr>
      <w:rFonts w:cs="Wingdings"/>
    </w:rPr>
  </w:style>
  <w:style w:type="character" w:customStyle="1" w:styleId="ListLabel163">
    <w:name w:val="ListLabel 163"/>
    <w:qFormat/>
    <w:rsid w:val="00C14963"/>
    <w:rPr>
      <w:rFonts w:cs="Symbol"/>
    </w:rPr>
  </w:style>
  <w:style w:type="character" w:customStyle="1" w:styleId="ListLabel164">
    <w:name w:val="ListLabel 164"/>
    <w:qFormat/>
    <w:rsid w:val="00C14963"/>
    <w:rPr>
      <w:rFonts w:cs="Courier New"/>
    </w:rPr>
  </w:style>
  <w:style w:type="character" w:customStyle="1" w:styleId="ListLabel165">
    <w:name w:val="ListLabel 165"/>
    <w:qFormat/>
    <w:rsid w:val="00C14963"/>
    <w:rPr>
      <w:rFonts w:cs="Wingdings"/>
    </w:rPr>
  </w:style>
  <w:style w:type="character" w:customStyle="1" w:styleId="ListLabel166">
    <w:name w:val="ListLabel 166"/>
    <w:qFormat/>
    <w:rsid w:val="00C14963"/>
    <w:rPr>
      <w:rFonts w:cs="Symbol"/>
    </w:rPr>
  </w:style>
  <w:style w:type="character" w:customStyle="1" w:styleId="ListLabel167">
    <w:name w:val="ListLabel 167"/>
    <w:qFormat/>
    <w:rsid w:val="00C14963"/>
    <w:rPr>
      <w:rFonts w:cs="Courier New"/>
    </w:rPr>
  </w:style>
  <w:style w:type="character" w:customStyle="1" w:styleId="ListLabel168">
    <w:name w:val="ListLabel 168"/>
    <w:qFormat/>
    <w:rsid w:val="00C14963"/>
    <w:rPr>
      <w:rFonts w:cs="Wingdings"/>
    </w:rPr>
  </w:style>
  <w:style w:type="character" w:customStyle="1" w:styleId="ListLabel169">
    <w:name w:val="ListLabel 169"/>
    <w:qFormat/>
    <w:rsid w:val="00C14963"/>
    <w:rPr>
      <w:rFonts w:cs="Symbol"/>
    </w:rPr>
  </w:style>
  <w:style w:type="character" w:customStyle="1" w:styleId="ListLabel170">
    <w:name w:val="ListLabel 170"/>
    <w:qFormat/>
    <w:rsid w:val="00C14963"/>
    <w:rPr>
      <w:rFonts w:cs="Courier New"/>
    </w:rPr>
  </w:style>
  <w:style w:type="character" w:customStyle="1" w:styleId="ListLabel171">
    <w:name w:val="ListLabel 171"/>
    <w:qFormat/>
    <w:rsid w:val="00C14963"/>
    <w:rPr>
      <w:rFonts w:cs="Wingdings"/>
    </w:rPr>
  </w:style>
  <w:style w:type="character" w:customStyle="1" w:styleId="ListLabel172">
    <w:name w:val="ListLabel 172"/>
    <w:qFormat/>
    <w:rsid w:val="00C14963"/>
    <w:rPr>
      <w:rFonts w:cs="Symbol"/>
    </w:rPr>
  </w:style>
  <w:style w:type="character" w:customStyle="1" w:styleId="ListLabel173">
    <w:name w:val="ListLabel 173"/>
    <w:qFormat/>
    <w:rsid w:val="00C14963"/>
    <w:rPr>
      <w:rFonts w:cs="Courier New"/>
    </w:rPr>
  </w:style>
  <w:style w:type="character" w:customStyle="1" w:styleId="ListLabel174">
    <w:name w:val="ListLabel 174"/>
    <w:qFormat/>
    <w:rsid w:val="00C14963"/>
    <w:rPr>
      <w:rFonts w:cs="Wingdings"/>
    </w:rPr>
  </w:style>
  <w:style w:type="character" w:customStyle="1" w:styleId="ListLabel175">
    <w:name w:val="ListLabel 175"/>
    <w:qFormat/>
    <w:rsid w:val="00C14963"/>
    <w:rPr>
      <w:rFonts w:cs="Symbol"/>
    </w:rPr>
  </w:style>
  <w:style w:type="character" w:customStyle="1" w:styleId="ListLabel176">
    <w:name w:val="ListLabel 176"/>
    <w:qFormat/>
    <w:rsid w:val="00C14963"/>
    <w:rPr>
      <w:rFonts w:cs="Courier New"/>
    </w:rPr>
  </w:style>
  <w:style w:type="character" w:customStyle="1" w:styleId="ListLabel177">
    <w:name w:val="ListLabel 177"/>
    <w:qFormat/>
    <w:rsid w:val="00C14963"/>
    <w:rPr>
      <w:rFonts w:cs="Wingdings"/>
    </w:rPr>
  </w:style>
  <w:style w:type="character" w:customStyle="1" w:styleId="ListLabel178">
    <w:name w:val="ListLabel 178"/>
    <w:qFormat/>
    <w:rsid w:val="00C14963"/>
    <w:rPr>
      <w:rFonts w:cs="Symbol"/>
    </w:rPr>
  </w:style>
  <w:style w:type="character" w:customStyle="1" w:styleId="ListLabel179">
    <w:name w:val="ListLabel 179"/>
    <w:qFormat/>
    <w:rsid w:val="00C14963"/>
    <w:rPr>
      <w:rFonts w:cs="Courier New"/>
    </w:rPr>
  </w:style>
  <w:style w:type="character" w:customStyle="1" w:styleId="ListLabel180">
    <w:name w:val="ListLabel 180"/>
    <w:qFormat/>
    <w:rsid w:val="00C14963"/>
    <w:rPr>
      <w:rFonts w:cs="Wingdings"/>
    </w:rPr>
  </w:style>
  <w:style w:type="character" w:customStyle="1" w:styleId="ListLabel181">
    <w:name w:val="ListLabel 181"/>
    <w:qFormat/>
    <w:rsid w:val="00C14963"/>
    <w:rPr>
      <w:rFonts w:cs="Symbol"/>
    </w:rPr>
  </w:style>
  <w:style w:type="character" w:customStyle="1" w:styleId="ListLabel182">
    <w:name w:val="ListLabel 182"/>
    <w:qFormat/>
    <w:rsid w:val="00C14963"/>
    <w:rPr>
      <w:rFonts w:cs="Courier New"/>
    </w:rPr>
  </w:style>
  <w:style w:type="character" w:customStyle="1" w:styleId="ListLabel183">
    <w:name w:val="ListLabel 183"/>
    <w:qFormat/>
    <w:rsid w:val="00C14963"/>
    <w:rPr>
      <w:rFonts w:cs="Wingdings"/>
    </w:rPr>
  </w:style>
  <w:style w:type="character" w:customStyle="1" w:styleId="ListLabel184">
    <w:name w:val="ListLabel 184"/>
    <w:qFormat/>
    <w:rsid w:val="00C14963"/>
    <w:rPr>
      <w:rFonts w:cs="Symbol"/>
    </w:rPr>
  </w:style>
  <w:style w:type="character" w:customStyle="1" w:styleId="ListLabel185">
    <w:name w:val="ListLabel 185"/>
    <w:qFormat/>
    <w:rsid w:val="00C14963"/>
    <w:rPr>
      <w:rFonts w:cs="Courier New"/>
    </w:rPr>
  </w:style>
  <w:style w:type="character" w:customStyle="1" w:styleId="ListLabel186">
    <w:name w:val="ListLabel 186"/>
    <w:qFormat/>
    <w:rsid w:val="00C14963"/>
    <w:rPr>
      <w:rFonts w:cs="Wingdings"/>
    </w:rPr>
  </w:style>
  <w:style w:type="character" w:customStyle="1" w:styleId="ListLabel187">
    <w:name w:val="ListLabel 187"/>
    <w:qFormat/>
    <w:rsid w:val="00C14963"/>
    <w:rPr>
      <w:rFonts w:cs="Symbol"/>
    </w:rPr>
  </w:style>
  <w:style w:type="character" w:customStyle="1" w:styleId="ListLabel188">
    <w:name w:val="ListLabel 188"/>
    <w:qFormat/>
    <w:rsid w:val="00C14963"/>
    <w:rPr>
      <w:rFonts w:cs="Courier New"/>
    </w:rPr>
  </w:style>
  <w:style w:type="character" w:customStyle="1" w:styleId="ListLabel189">
    <w:name w:val="ListLabel 189"/>
    <w:qFormat/>
    <w:rsid w:val="00C14963"/>
    <w:rPr>
      <w:rFonts w:cs="Wingdings"/>
    </w:rPr>
  </w:style>
  <w:style w:type="character" w:customStyle="1" w:styleId="afff">
    <w:name w:val="Символ сноски"/>
    <w:qFormat/>
    <w:rsid w:val="00C14963"/>
  </w:style>
  <w:style w:type="character" w:customStyle="1" w:styleId="afff0">
    <w:name w:val="Привязка сноски"/>
    <w:rsid w:val="00C14963"/>
    <w:rPr>
      <w:vertAlign w:val="superscript"/>
    </w:rPr>
  </w:style>
  <w:style w:type="character" w:customStyle="1" w:styleId="afff1">
    <w:name w:val="Привязка концевой сноски"/>
    <w:rsid w:val="00C14963"/>
    <w:rPr>
      <w:vertAlign w:val="superscript"/>
    </w:rPr>
  </w:style>
  <w:style w:type="character" w:customStyle="1" w:styleId="afff2">
    <w:name w:val="Символы концевой сноски"/>
    <w:qFormat/>
    <w:rsid w:val="00C14963"/>
  </w:style>
  <w:style w:type="character" w:customStyle="1" w:styleId="ListLabel190">
    <w:name w:val="ListLabel 190"/>
    <w:qFormat/>
    <w:rsid w:val="00C14963"/>
    <w:rPr>
      <w:rFonts w:cs="Times New Roman"/>
      <w:b w:val="0"/>
      <w:sz w:val="22"/>
      <w:szCs w:val="22"/>
    </w:rPr>
  </w:style>
  <w:style w:type="character" w:customStyle="1" w:styleId="ListLabel191">
    <w:name w:val="ListLabel 191"/>
    <w:qFormat/>
    <w:rsid w:val="00C14963"/>
    <w:rPr>
      <w:rFonts w:cs="Times New Roman"/>
      <w:b w:val="0"/>
      <w:bCs w:val="0"/>
      <w:i w:val="0"/>
      <w:iCs w:val="0"/>
      <w:sz w:val="22"/>
      <w:szCs w:val="26"/>
    </w:rPr>
  </w:style>
  <w:style w:type="character" w:customStyle="1" w:styleId="ListLabel192">
    <w:name w:val="ListLabel 192"/>
    <w:qFormat/>
    <w:rsid w:val="00C14963"/>
    <w:rPr>
      <w:rFonts w:ascii="Times New Roman" w:hAnsi="Times New Roman"/>
      <w:b/>
      <w:sz w:val="24"/>
      <w:szCs w:val="24"/>
    </w:rPr>
  </w:style>
  <w:style w:type="character" w:customStyle="1" w:styleId="ListLabel193">
    <w:name w:val="ListLabel 193"/>
    <w:qFormat/>
    <w:rsid w:val="00C14963"/>
    <w:rPr>
      <w:rFonts w:ascii="Times New Roman" w:hAnsi="Times New Roman" w:cs="Times New Roman"/>
      <w:b/>
      <w:sz w:val="22"/>
      <w:szCs w:val="22"/>
    </w:rPr>
  </w:style>
  <w:style w:type="character" w:customStyle="1" w:styleId="ListLabel194">
    <w:name w:val="ListLabel 194"/>
    <w:qFormat/>
    <w:rsid w:val="00C14963"/>
    <w:rPr>
      <w:b w:val="0"/>
    </w:rPr>
  </w:style>
  <w:style w:type="character" w:customStyle="1" w:styleId="ListLabel195">
    <w:name w:val="ListLabel 195"/>
    <w:qFormat/>
    <w:rsid w:val="00C14963"/>
    <w:rPr>
      <w:rFonts w:cs="Times New Roman"/>
      <w:b w:val="0"/>
      <w:bCs w:val="0"/>
      <w:i w:val="0"/>
      <w:iCs w:val="0"/>
      <w:sz w:val="26"/>
      <w:szCs w:val="26"/>
    </w:rPr>
  </w:style>
  <w:style w:type="character" w:customStyle="1" w:styleId="ListLabel196">
    <w:name w:val="ListLabel 196"/>
    <w:qFormat/>
    <w:rsid w:val="00C14963"/>
    <w:rPr>
      <w:rFonts w:cs="Times New Roman"/>
      <w:sz w:val="26"/>
      <w:szCs w:val="26"/>
    </w:rPr>
  </w:style>
  <w:style w:type="character" w:customStyle="1" w:styleId="ListLabel197">
    <w:name w:val="ListLabel 197"/>
    <w:qFormat/>
    <w:rsid w:val="00C14963"/>
    <w:rPr>
      <w:sz w:val="26"/>
      <w:szCs w:val="26"/>
    </w:rPr>
  </w:style>
  <w:style w:type="character" w:customStyle="1" w:styleId="ListLabel198">
    <w:name w:val="ListLabel 198"/>
    <w:qFormat/>
    <w:rsid w:val="00C14963"/>
    <w:rPr>
      <w:rFonts w:ascii="Times New Roman" w:hAnsi="Times New Roman" w:cs="Symbol"/>
      <w:sz w:val="22"/>
    </w:rPr>
  </w:style>
  <w:style w:type="character" w:customStyle="1" w:styleId="ListLabel199">
    <w:name w:val="ListLabel 199"/>
    <w:qFormat/>
    <w:rsid w:val="00C14963"/>
    <w:rPr>
      <w:rFonts w:cs="Courier New"/>
    </w:rPr>
  </w:style>
  <w:style w:type="character" w:customStyle="1" w:styleId="ListLabel200">
    <w:name w:val="ListLabel 200"/>
    <w:qFormat/>
    <w:rsid w:val="00C14963"/>
    <w:rPr>
      <w:rFonts w:cs="Wingdings"/>
    </w:rPr>
  </w:style>
  <w:style w:type="character" w:customStyle="1" w:styleId="ListLabel201">
    <w:name w:val="ListLabel 201"/>
    <w:qFormat/>
    <w:rsid w:val="00C14963"/>
    <w:rPr>
      <w:rFonts w:cs="Symbol"/>
    </w:rPr>
  </w:style>
  <w:style w:type="character" w:customStyle="1" w:styleId="ListLabel202">
    <w:name w:val="ListLabel 202"/>
    <w:qFormat/>
    <w:rsid w:val="00C14963"/>
    <w:rPr>
      <w:rFonts w:cs="Courier New"/>
    </w:rPr>
  </w:style>
  <w:style w:type="character" w:customStyle="1" w:styleId="ListLabel203">
    <w:name w:val="ListLabel 203"/>
    <w:qFormat/>
    <w:rsid w:val="00C14963"/>
    <w:rPr>
      <w:rFonts w:cs="Wingdings"/>
    </w:rPr>
  </w:style>
  <w:style w:type="character" w:customStyle="1" w:styleId="ListLabel204">
    <w:name w:val="ListLabel 204"/>
    <w:qFormat/>
    <w:rsid w:val="00C14963"/>
    <w:rPr>
      <w:rFonts w:cs="Symbol"/>
    </w:rPr>
  </w:style>
  <w:style w:type="character" w:customStyle="1" w:styleId="ListLabel205">
    <w:name w:val="ListLabel 205"/>
    <w:qFormat/>
    <w:rsid w:val="00C14963"/>
    <w:rPr>
      <w:rFonts w:cs="Courier New"/>
    </w:rPr>
  </w:style>
  <w:style w:type="character" w:customStyle="1" w:styleId="ListLabel206">
    <w:name w:val="ListLabel 206"/>
    <w:qFormat/>
    <w:rsid w:val="00C14963"/>
    <w:rPr>
      <w:rFonts w:cs="Wingdings"/>
    </w:rPr>
  </w:style>
  <w:style w:type="character" w:customStyle="1" w:styleId="ListLabel207">
    <w:name w:val="ListLabel 207"/>
    <w:qFormat/>
    <w:rsid w:val="00C14963"/>
    <w:rPr>
      <w:rFonts w:cs="Courier New"/>
    </w:rPr>
  </w:style>
  <w:style w:type="character" w:customStyle="1" w:styleId="ListLabel208">
    <w:name w:val="ListLabel 208"/>
    <w:qFormat/>
    <w:rsid w:val="00C14963"/>
    <w:rPr>
      <w:rFonts w:cs="Times New Roman"/>
    </w:rPr>
  </w:style>
  <w:style w:type="character" w:customStyle="1" w:styleId="ListLabel209">
    <w:name w:val="ListLabel 209"/>
    <w:qFormat/>
    <w:rsid w:val="00C14963"/>
    <w:rPr>
      <w:rFonts w:cs="Courier New"/>
    </w:rPr>
  </w:style>
  <w:style w:type="character" w:customStyle="1" w:styleId="ListLabel210">
    <w:name w:val="ListLabel 210"/>
    <w:qFormat/>
    <w:rsid w:val="00C14963"/>
    <w:rPr>
      <w:rFonts w:cs="Wingdings"/>
    </w:rPr>
  </w:style>
  <w:style w:type="character" w:customStyle="1" w:styleId="ListLabel211">
    <w:name w:val="ListLabel 211"/>
    <w:qFormat/>
    <w:rsid w:val="00C14963"/>
    <w:rPr>
      <w:rFonts w:cs="Symbol"/>
    </w:rPr>
  </w:style>
  <w:style w:type="character" w:customStyle="1" w:styleId="ListLabel212">
    <w:name w:val="ListLabel 212"/>
    <w:qFormat/>
    <w:rsid w:val="00C14963"/>
    <w:rPr>
      <w:rFonts w:cs="Courier New"/>
    </w:rPr>
  </w:style>
  <w:style w:type="character" w:customStyle="1" w:styleId="ListLabel213">
    <w:name w:val="ListLabel 213"/>
    <w:qFormat/>
    <w:rsid w:val="00C14963"/>
    <w:rPr>
      <w:rFonts w:cs="Wingdings"/>
    </w:rPr>
  </w:style>
  <w:style w:type="character" w:customStyle="1" w:styleId="ListLabel214">
    <w:name w:val="ListLabel 214"/>
    <w:qFormat/>
    <w:rsid w:val="00C14963"/>
    <w:rPr>
      <w:rFonts w:cs="Times New Roman"/>
      <w:b w:val="0"/>
      <w:sz w:val="22"/>
      <w:szCs w:val="22"/>
    </w:rPr>
  </w:style>
  <w:style w:type="character" w:customStyle="1" w:styleId="ListLabel215">
    <w:name w:val="ListLabel 215"/>
    <w:qFormat/>
    <w:rsid w:val="00C14963"/>
    <w:rPr>
      <w:rFonts w:cs="Times New Roman"/>
      <w:b w:val="0"/>
      <w:bCs w:val="0"/>
      <w:i w:val="0"/>
      <w:iCs w:val="0"/>
      <w:sz w:val="22"/>
      <w:szCs w:val="26"/>
    </w:rPr>
  </w:style>
  <w:style w:type="character" w:customStyle="1" w:styleId="ListLabel216">
    <w:name w:val="ListLabel 216"/>
    <w:qFormat/>
    <w:rsid w:val="00C14963"/>
    <w:rPr>
      <w:rFonts w:ascii="Times New Roman" w:hAnsi="Times New Roman"/>
      <w:b/>
      <w:sz w:val="24"/>
      <w:szCs w:val="24"/>
    </w:rPr>
  </w:style>
  <w:style w:type="character" w:customStyle="1" w:styleId="ListLabel217">
    <w:name w:val="ListLabel 217"/>
    <w:qFormat/>
    <w:rsid w:val="00C14963"/>
    <w:rPr>
      <w:rFonts w:ascii="Times New Roman" w:hAnsi="Times New Roman" w:cs="Times New Roman"/>
      <w:b/>
      <w:sz w:val="22"/>
      <w:szCs w:val="22"/>
    </w:rPr>
  </w:style>
  <w:style w:type="character" w:customStyle="1" w:styleId="ListLabel218">
    <w:name w:val="ListLabel 218"/>
    <w:qFormat/>
    <w:rsid w:val="00C14963"/>
    <w:rPr>
      <w:b w:val="0"/>
    </w:rPr>
  </w:style>
  <w:style w:type="character" w:customStyle="1" w:styleId="ListLabel219">
    <w:name w:val="ListLabel 219"/>
    <w:qFormat/>
    <w:rsid w:val="00C14963"/>
    <w:rPr>
      <w:rFonts w:cs="Times New Roman"/>
      <w:b w:val="0"/>
      <w:bCs w:val="0"/>
      <w:i w:val="0"/>
      <w:iCs w:val="0"/>
      <w:sz w:val="26"/>
      <w:szCs w:val="26"/>
    </w:rPr>
  </w:style>
  <w:style w:type="character" w:customStyle="1" w:styleId="ListLabel220">
    <w:name w:val="ListLabel 220"/>
    <w:qFormat/>
    <w:rsid w:val="00C14963"/>
    <w:rPr>
      <w:rFonts w:cs="Times New Roman"/>
      <w:sz w:val="26"/>
      <w:szCs w:val="26"/>
    </w:rPr>
  </w:style>
  <w:style w:type="character" w:customStyle="1" w:styleId="ListLabel221">
    <w:name w:val="ListLabel 221"/>
    <w:qFormat/>
    <w:rsid w:val="00C14963"/>
    <w:rPr>
      <w:sz w:val="26"/>
      <w:szCs w:val="26"/>
    </w:rPr>
  </w:style>
  <w:style w:type="character" w:customStyle="1" w:styleId="ListLabel222">
    <w:name w:val="ListLabel 222"/>
    <w:qFormat/>
    <w:rsid w:val="00C14963"/>
    <w:rPr>
      <w:rFonts w:ascii="Times New Roman" w:hAnsi="Times New Roman" w:cs="Symbol"/>
      <w:sz w:val="22"/>
    </w:rPr>
  </w:style>
  <w:style w:type="character" w:customStyle="1" w:styleId="ListLabel223">
    <w:name w:val="ListLabel 223"/>
    <w:qFormat/>
    <w:rsid w:val="00C14963"/>
    <w:rPr>
      <w:rFonts w:cs="Courier New"/>
    </w:rPr>
  </w:style>
  <w:style w:type="character" w:customStyle="1" w:styleId="ListLabel224">
    <w:name w:val="ListLabel 224"/>
    <w:qFormat/>
    <w:rsid w:val="00C14963"/>
    <w:rPr>
      <w:rFonts w:cs="Wingdings"/>
    </w:rPr>
  </w:style>
  <w:style w:type="character" w:customStyle="1" w:styleId="ListLabel225">
    <w:name w:val="ListLabel 225"/>
    <w:qFormat/>
    <w:rsid w:val="00C14963"/>
    <w:rPr>
      <w:rFonts w:cs="Symbol"/>
    </w:rPr>
  </w:style>
  <w:style w:type="character" w:customStyle="1" w:styleId="ListLabel226">
    <w:name w:val="ListLabel 226"/>
    <w:qFormat/>
    <w:rsid w:val="00C14963"/>
    <w:rPr>
      <w:rFonts w:cs="Courier New"/>
    </w:rPr>
  </w:style>
  <w:style w:type="character" w:customStyle="1" w:styleId="ListLabel227">
    <w:name w:val="ListLabel 227"/>
    <w:qFormat/>
    <w:rsid w:val="00C14963"/>
    <w:rPr>
      <w:rFonts w:cs="Wingdings"/>
    </w:rPr>
  </w:style>
  <w:style w:type="character" w:customStyle="1" w:styleId="ListLabel228">
    <w:name w:val="ListLabel 228"/>
    <w:qFormat/>
    <w:rsid w:val="00C14963"/>
    <w:rPr>
      <w:rFonts w:cs="Symbol"/>
    </w:rPr>
  </w:style>
  <w:style w:type="character" w:customStyle="1" w:styleId="ListLabel229">
    <w:name w:val="ListLabel 229"/>
    <w:qFormat/>
    <w:rsid w:val="00C14963"/>
    <w:rPr>
      <w:rFonts w:cs="Courier New"/>
    </w:rPr>
  </w:style>
  <w:style w:type="character" w:customStyle="1" w:styleId="ListLabel230">
    <w:name w:val="ListLabel 230"/>
    <w:qFormat/>
    <w:rsid w:val="00C14963"/>
    <w:rPr>
      <w:rFonts w:cs="Wingdings"/>
    </w:rPr>
  </w:style>
  <w:style w:type="character" w:customStyle="1" w:styleId="ListLabel231">
    <w:name w:val="ListLabel 231"/>
    <w:qFormat/>
    <w:rsid w:val="00C14963"/>
    <w:rPr>
      <w:rFonts w:cs="Courier New"/>
    </w:rPr>
  </w:style>
  <w:style w:type="character" w:customStyle="1" w:styleId="ListLabel232">
    <w:name w:val="ListLabel 232"/>
    <w:qFormat/>
    <w:rsid w:val="00C14963"/>
    <w:rPr>
      <w:rFonts w:cs="Times New Roman"/>
    </w:rPr>
  </w:style>
  <w:style w:type="character" w:customStyle="1" w:styleId="ListLabel233">
    <w:name w:val="ListLabel 233"/>
    <w:qFormat/>
    <w:rsid w:val="00C14963"/>
    <w:rPr>
      <w:rFonts w:cs="Courier New"/>
    </w:rPr>
  </w:style>
  <w:style w:type="character" w:customStyle="1" w:styleId="ListLabel234">
    <w:name w:val="ListLabel 234"/>
    <w:qFormat/>
    <w:rsid w:val="00C14963"/>
    <w:rPr>
      <w:rFonts w:cs="Wingdings"/>
    </w:rPr>
  </w:style>
  <w:style w:type="character" w:customStyle="1" w:styleId="ListLabel235">
    <w:name w:val="ListLabel 235"/>
    <w:qFormat/>
    <w:rsid w:val="00C14963"/>
    <w:rPr>
      <w:rFonts w:cs="Symbol"/>
    </w:rPr>
  </w:style>
  <w:style w:type="character" w:customStyle="1" w:styleId="ListLabel236">
    <w:name w:val="ListLabel 236"/>
    <w:qFormat/>
    <w:rsid w:val="00C14963"/>
    <w:rPr>
      <w:rFonts w:cs="Courier New"/>
    </w:rPr>
  </w:style>
  <w:style w:type="character" w:customStyle="1" w:styleId="ListLabel237">
    <w:name w:val="ListLabel 237"/>
    <w:qFormat/>
    <w:rsid w:val="00C14963"/>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rsid w:val="00C14963"/>
  </w:style>
  <w:style w:type="paragraph" w:styleId="afffa">
    <w:name w:val="endnote text"/>
    <w:basedOn w:val="10"/>
    <w:qFormat/>
    <w:rsid w:val="00C20A04"/>
    <w:rPr>
      <w:sz w:val="20"/>
    </w:rPr>
  </w:style>
  <w:style w:type="paragraph" w:styleId="afffb">
    <w:name w:val="List Paragraph"/>
    <w:aliases w:val="Маркированный список1,ТЗ список,SL_Абзац списка,Булет1,1Булет,Bullet List,FooterText,numbered,Нумерованый список,Paragraphe de liste1,Bulletr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82430">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88771702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48670922">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D1655-6EA2-4DC6-B662-FEE6883A8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5</Pages>
  <Words>2112</Words>
  <Characters>12045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Дергилев Олег Владимирович</cp:lastModifiedBy>
  <cp:revision>15</cp:revision>
  <cp:lastPrinted>2026-01-27T10:26:00Z</cp:lastPrinted>
  <dcterms:created xsi:type="dcterms:W3CDTF">2025-01-23T06:53:00Z</dcterms:created>
  <dcterms:modified xsi:type="dcterms:W3CDTF">2026-01-27T10:28:00Z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